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C2" w:rsidRPr="00202333" w:rsidRDefault="005217C2" w:rsidP="005217C2">
      <w:pPr>
        <w:jc w:val="center"/>
        <w:rPr>
          <w:u w:val="single"/>
        </w:rPr>
      </w:pPr>
      <w:bookmarkStart w:id="0" w:name="_GoBack"/>
      <w:bookmarkEnd w:id="0"/>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Pr="00A06F55" w:rsidRDefault="00A06F55" w:rsidP="005217C2">
      <w:pPr>
        <w:jc w:val="center"/>
        <w:rPr>
          <w:rFonts w:ascii="Comic Sans MS" w:hAnsi="Comic Sans MS"/>
          <w:b/>
          <w:sz w:val="44"/>
          <w:szCs w:val="44"/>
          <w:u w:val="single"/>
        </w:rPr>
      </w:pPr>
      <w:r w:rsidRPr="00A06F55">
        <w:rPr>
          <w:rFonts w:ascii="Comic Sans MS" w:hAnsi="Comic Sans MS"/>
          <w:b/>
          <w:sz w:val="44"/>
          <w:szCs w:val="44"/>
          <w:u w:val="single"/>
        </w:rPr>
        <w:t>Furnace Primary School</w:t>
      </w:r>
    </w:p>
    <w:p w:rsidR="00A3028F" w:rsidRPr="005217C2" w:rsidRDefault="00A3028F" w:rsidP="005217C2">
      <w:pPr>
        <w:spacing w:before="120" w:after="120"/>
        <w:jc w:val="center"/>
        <w:rPr>
          <w:sz w:val="32"/>
          <w:szCs w:val="32"/>
        </w:rPr>
      </w:pPr>
      <w:r w:rsidRPr="005217C2">
        <w:rPr>
          <w:sz w:val="32"/>
          <w:szCs w:val="32"/>
        </w:rPr>
        <w:br w:type="page"/>
      </w:r>
    </w:p>
    <w:p w:rsidR="00A3028F"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2679DD6B" wp14:editId="2C300B0B">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rsidR="00564863" w:rsidRPr="00F51F55" w:rsidRDefault="00564863" w:rsidP="00A3028F">
                            <w:pPr>
                              <w:rPr>
                                <w:b/>
                                <w:sz w:val="36"/>
                                <w:szCs w:val="36"/>
                              </w:rPr>
                            </w:pPr>
                            <w:r w:rsidRPr="00F51F55">
                              <w:rPr>
                                <w:b/>
                                <w:sz w:val="36"/>
                                <w:szCs w:val="36"/>
                              </w:rPr>
                              <w:t>Contents:</w:t>
                            </w:r>
                          </w:p>
                          <w:p w:rsidR="00564863" w:rsidRPr="00F41A01" w:rsidRDefault="00564863"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564863" w:rsidRPr="00F41A01" w:rsidRDefault="00564863"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564863" w:rsidRPr="00F41A01" w:rsidRDefault="00564863"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564863" w:rsidRDefault="00564863"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564863" w:rsidRPr="0050285C" w:rsidRDefault="00564863" w:rsidP="00A3028F">
                            <w:pPr>
                              <w:pStyle w:val="ListParagraph"/>
                              <w:numPr>
                                <w:ilvl w:val="0"/>
                                <w:numId w:val="1"/>
                              </w:numPr>
                              <w:ind w:left="567" w:hanging="567"/>
                              <w:rPr>
                                <w:color w:val="BF8F00" w:themeColor="accent4" w:themeShade="BF"/>
                                <w:sz w:val="36"/>
                                <w:szCs w:val="36"/>
                              </w:rPr>
                            </w:pPr>
                            <w:r w:rsidRPr="0050285C">
                              <w:rPr>
                                <w:color w:val="BF8F00" w:themeColor="accent4" w:themeShade="BF"/>
                                <w:sz w:val="36"/>
                                <w:szCs w:val="36"/>
                              </w:rPr>
                              <w:t>Pupil Equity Funding | Planning and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9DD6B"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rsidR="00564863" w:rsidRPr="00F51F55" w:rsidRDefault="00564863" w:rsidP="00A3028F">
                      <w:pPr>
                        <w:rPr>
                          <w:b/>
                          <w:sz w:val="36"/>
                          <w:szCs w:val="36"/>
                        </w:rPr>
                      </w:pPr>
                      <w:r w:rsidRPr="00F51F55">
                        <w:rPr>
                          <w:b/>
                          <w:sz w:val="36"/>
                          <w:szCs w:val="36"/>
                        </w:rPr>
                        <w:t>Contents:</w:t>
                      </w:r>
                    </w:p>
                    <w:p w:rsidR="00564863" w:rsidRPr="00F41A01" w:rsidRDefault="00564863"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564863" w:rsidRPr="00F41A01" w:rsidRDefault="00564863"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564863" w:rsidRPr="00F41A01" w:rsidRDefault="00564863"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564863" w:rsidRDefault="00564863"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564863" w:rsidRPr="0050285C" w:rsidRDefault="00564863" w:rsidP="00A3028F">
                      <w:pPr>
                        <w:pStyle w:val="ListParagraph"/>
                        <w:numPr>
                          <w:ilvl w:val="0"/>
                          <w:numId w:val="1"/>
                        </w:numPr>
                        <w:ind w:left="567" w:hanging="567"/>
                        <w:rPr>
                          <w:color w:val="BF8F00" w:themeColor="accent4" w:themeShade="BF"/>
                          <w:sz w:val="36"/>
                          <w:szCs w:val="36"/>
                        </w:rPr>
                      </w:pPr>
                      <w:r w:rsidRPr="0050285C">
                        <w:rPr>
                          <w:color w:val="BF8F00" w:themeColor="accent4" w:themeShade="BF"/>
                          <w:sz w:val="36"/>
                          <w:szCs w:val="36"/>
                        </w:rPr>
                        <w:t>Pupil Equity Funding | Planning and Reporting</w:t>
                      </w:r>
                    </w:p>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rsidTr="00BE2F23">
        <w:trPr>
          <w:cantSplit/>
        </w:trPr>
        <w:tc>
          <w:tcPr>
            <w:tcW w:w="10632" w:type="dxa"/>
            <w:gridSpan w:val="4"/>
            <w:shd w:val="clear" w:color="auto" w:fill="C00000"/>
          </w:tcPr>
          <w:p w:rsidR="00F41A01" w:rsidRPr="002F2B32" w:rsidRDefault="00A3028F" w:rsidP="00CA7B00">
            <w:pPr>
              <w:spacing w:before="120" w:after="120"/>
              <w:rPr>
                <w:b/>
                <w:sz w:val="28"/>
                <w:szCs w:val="28"/>
              </w:rPr>
            </w:pPr>
            <w:r>
              <w:lastRenderedPageBreak/>
              <w:br w:type="page"/>
            </w:r>
            <w:r w:rsidR="00F41A01" w:rsidRPr="002F2B32">
              <w:rPr>
                <w:b/>
                <w:sz w:val="28"/>
                <w:szCs w:val="28"/>
              </w:rPr>
              <w:t>Overview of Establishment 3 Year Cycle of Improvement Plan Priorities</w:t>
            </w:r>
            <w:r w:rsidR="00745C65">
              <w:rPr>
                <w:b/>
                <w:sz w:val="28"/>
                <w:szCs w:val="28"/>
              </w:rPr>
              <w:t xml:space="preserve"> - Optional</w:t>
            </w:r>
          </w:p>
        </w:tc>
        <w:tc>
          <w:tcPr>
            <w:tcW w:w="4394" w:type="dxa"/>
            <w:shd w:val="clear" w:color="auto" w:fill="auto"/>
          </w:tcPr>
          <w:p w:rsidR="00F41A01" w:rsidRPr="00CA7B00" w:rsidRDefault="00F41A01" w:rsidP="005217C2">
            <w:pPr>
              <w:spacing w:before="120" w:after="120"/>
              <w:rPr>
                <w:sz w:val="28"/>
                <w:szCs w:val="28"/>
              </w:rPr>
            </w:pPr>
            <w:r w:rsidRPr="00CA7B00">
              <w:rPr>
                <w:sz w:val="28"/>
                <w:szCs w:val="28"/>
              </w:rPr>
              <w:t xml:space="preserve">Session: </w:t>
            </w:r>
            <w:r w:rsidR="005217C2">
              <w:rPr>
                <w:sz w:val="28"/>
                <w:szCs w:val="28"/>
              </w:rPr>
              <w:fldChar w:fldCharType="begin">
                <w:ffData>
                  <w:name w:val="Text1"/>
                  <w:enabled/>
                  <w:calcOnExit w:val="0"/>
                  <w:textInput>
                    <w:maxLength w:val="1"/>
                  </w:textInput>
                </w:ffData>
              </w:fldChar>
            </w:r>
            <w:bookmarkStart w:id="1" w:name="Text1"/>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bookmarkEnd w:id="1"/>
            <w:r w:rsidR="00AE12B4">
              <w:rPr>
                <w:sz w:val="28"/>
                <w:szCs w:val="28"/>
              </w:rPr>
              <w:t>2020/2021</w:t>
            </w:r>
          </w:p>
        </w:tc>
      </w:tr>
      <w:tr w:rsidR="00F41A01" w:rsidRPr="00ED7241" w:rsidTr="00E532ED">
        <w:trPr>
          <w:cantSplit/>
        </w:trPr>
        <w:tc>
          <w:tcPr>
            <w:tcW w:w="15026" w:type="dxa"/>
            <w:gridSpan w:val="5"/>
          </w:tcPr>
          <w:p w:rsidR="00F41A01" w:rsidRPr="00CA7B00" w:rsidRDefault="00F41A01" w:rsidP="00CA7B00">
            <w:pPr>
              <w:spacing w:before="120" w:after="120"/>
              <w:rPr>
                <w:b/>
              </w:rPr>
            </w:pPr>
            <w:r w:rsidRPr="00CA7B00">
              <w:rPr>
                <w:b/>
              </w:rPr>
              <w:t>National Improvement Framework Key Priorities</w:t>
            </w:r>
          </w:p>
          <w:p w:rsidR="00F41A01" w:rsidRPr="00F41A01" w:rsidRDefault="00F41A01" w:rsidP="00F41A01">
            <w:pPr>
              <w:pStyle w:val="ListParagraph"/>
              <w:numPr>
                <w:ilvl w:val="0"/>
                <w:numId w:val="5"/>
              </w:numPr>
              <w:spacing w:before="120" w:after="120"/>
              <w:rPr>
                <w:sz w:val="18"/>
                <w:szCs w:val="18"/>
              </w:rPr>
            </w:pPr>
            <w:r w:rsidRPr="00F41A01">
              <w:rPr>
                <w:sz w:val="18"/>
                <w:szCs w:val="18"/>
              </w:rPr>
              <w:t>Improvement in attainment, particularly in literacy and numeracy;</w:t>
            </w:r>
          </w:p>
          <w:p w:rsidR="00F41A01" w:rsidRPr="00F41A01" w:rsidRDefault="00F41A01" w:rsidP="00F41A01">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rsidR="00F41A01" w:rsidRPr="00F41A01" w:rsidRDefault="00F41A01" w:rsidP="00F41A01">
            <w:pPr>
              <w:pStyle w:val="ListParagraph"/>
              <w:numPr>
                <w:ilvl w:val="0"/>
                <w:numId w:val="5"/>
              </w:numPr>
              <w:spacing w:before="120" w:after="120"/>
              <w:rPr>
                <w:sz w:val="18"/>
                <w:szCs w:val="18"/>
              </w:rPr>
            </w:pPr>
            <w:r w:rsidRPr="00F41A01">
              <w:rPr>
                <w:sz w:val="18"/>
                <w:szCs w:val="18"/>
              </w:rPr>
              <w:t>Improvement in children and young people’s health and wellbeing; and</w:t>
            </w:r>
          </w:p>
          <w:p w:rsidR="00F41A01" w:rsidRPr="00F41A01" w:rsidRDefault="00F41A01" w:rsidP="00F41A01">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F41A01" w:rsidRPr="0022059B" w:rsidTr="00745C65">
        <w:trPr>
          <w:cantSplit/>
        </w:trPr>
        <w:tc>
          <w:tcPr>
            <w:tcW w:w="3828"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rsidTr="00745C65">
        <w:trPr>
          <w:cantSplit/>
        </w:trPr>
        <w:tc>
          <w:tcPr>
            <w:tcW w:w="3828" w:type="dxa"/>
          </w:tcPr>
          <w:p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 xml:space="preserve">School leadership    </w:t>
            </w:r>
          </w:p>
          <w:p w:rsidR="00F41A01" w:rsidRPr="00146ED0" w:rsidRDefault="00F41A01" w:rsidP="00F41A01">
            <w:pPr>
              <w:pStyle w:val="ListParagraph"/>
              <w:numPr>
                <w:ilvl w:val="0"/>
                <w:numId w:val="6"/>
              </w:numPr>
              <w:spacing w:before="120"/>
              <w:ind w:left="175" w:hanging="175"/>
              <w:rPr>
                <w:sz w:val="18"/>
                <w:szCs w:val="18"/>
                <w:highlight w:val="yellow"/>
              </w:rPr>
            </w:pPr>
            <w:r w:rsidRPr="00146ED0">
              <w:rPr>
                <w:sz w:val="18"/>
                <w:szCs w:val="18"/>
                <w:highlight w:val="yellow"/>
              </w:rPr>
              <w:t xml:space="preserve">Teacher  professionalism </w:t>
            </w:r>
          </w:p>
          <w:p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 xml:space="preserve">Parental engagement </w:t>
            </w:r>
          </w:p>
          <w:p w:rsidR="00F41A01" w:rsidRPr="00146ED0" w:rsidRDefault="00F41A01" w:rsidP="00F41A01">
            <w:pPr>
              <w:pStyle w:val="ListParagraph"/>
              <w:numPr>
                <w:ilvl w:val="0"/>
                <w:numId w:val="6"/>
              </w:numPr>
              <w:spacing w:before="120"/>
              <w:ind w:left="175" w:hanging="175"/>
              <w:rPr>
                <w:sz w:val="18"/>
                <w:szCs w:val="18"/>
                <w:highlight w:val="yellow"/>
              </w:rPr>
            </w:pPr>
            <w:r w:rsidRPr="00146ED0">
              <w:rPr>
                <w:sz w:val="18"/>
                <w:szCs w:val="18"/>
                <w:highlight w:val="yellow"/>
              </w:rPr>
              <w:t>Assessment of children's  progress</w:t>
            </w:r>
          </w:p>
          <w:p w:rsidR="00F41A01" w:rsidRPr="00146ED0" w:rsidRDefault="00F41A01" w:rsidP="00F41A01">
            <w:pPr>
              <w:pStyle w:val="ListParagraph"/>
              <w:numPr>
                <w:ilvl w:val="0"/>
                <w:numId w:val="6"/>
              </w:numPr>
              <w:spacing w:before="120"/>
              <w:ind w:left="175" w:hanging="175"/>
              <w:rPr>
                <w:sz w:val="18"/>
                <w:szCs w:val="18"/>
                <w:highlight w:val="yellow"/>
              </w:rPr>
            </w:pPr>
            <w:r w:rsidRPr="00146ED0">
              <w:rPr>
                <w:sz w:val="18"/>
                <w:szCs w:val="18"/>
                <w:highlight w:val="yellow"/>
              </w:rPr>
              <w:t>School improvement</w:t>
            </w:r>
          </w:p>
          <w:p w:rsidR="00F41A01" w:rsidRPr="00F41A01" w:rsidRDefault="00F41A01" w:rsidP="00F41A01">
            <w:pPr>
              <w:pStyle w:val="ListParagraph"/>
              <w:numPr>
                <w:ilvl w:val="0"/>
                <w:numId w:val="6"/>
              </w:numPr>
              <w:spacing w:before="120"/>
              <w:ind w:left="175" w:hanging="175"/>
              <w:rPr>
                <w:sz w:val="18"/>
                <w:szCs w:val="18"/>
              </w:rPr>
            </w:pPr>
            <w:r w:rsidRPr="00F41A01">
              <w:rPr>
                <w:sz w:val="18"/>
                <w:szCs w:val="18"/>
              </w:rPr>
              <w:t>Performance information</w:t>
            </w:r>
          </w:p>
        </w:tc>
        <w:tc>
          <w:tcPr>
            <w:tcW w:w="6804" w:type="dxa"/>
            <w:gridSpan w:val="3"/>
          </w:tcPr>
          <w:p w:rsidR="00F41A01" w:rsidRPr="00F41A01" w:rsidRDefault="00F41A01" w:rsidP="00F41A01">
            <w:pPr>
              <w:rPr>
                <w:sz w:val="18"/>
                <w:szCs w:val="18"/>
              </w:rPr>
            </w:pPr>
            <w:r w:rsidRPr="00F41A01">
              <w:rPr>
                <w:sz w:val="18"/>
                <w:szCs w:val="18"/>
              </w:rPr>
              <w:t>1.</w:t>
            </w:r>
            <w:r w:rsidRPr="00146ED0">
              <w:rPr>
                <w:sz w:val="18"/>
                <w:szCs w:val="18"/>
                <w:highlight w:val="yellow"/>
              </w:rPr>
              <w:t>1  Self Evaluation for self-improvement</w:t>
            </w:r>
          </w:p>
          <w:p w:rsidR="00F41A01" w:rsidRPr="00F41A01" w:rsidRDefault="00F41A01" w:rsidP="00F41A01">
            <w:pPr>
              <w:rPr>
                <w:sz w:val="18"/>
                <w:szCs w:val="18"/>
              </w:rPr>
            </w:pPr>
            <w:r w:rsidRPr="00F41A01">
              <w:rPr>
                <w:sz w:val="18"/>
                <w:szCs w:val="18"/>
              </w:rPr>
              <w:t xml:space="preserve">1.2 </w:t>
            </w:r>
            <w:r>
              <w:rPr>
                <w:sz w:val="18"/>
                <w:szCs w:val="18"/>
              </w:rPr>
              <w:t xml:space="preserve"> </w:t>
            </w:r>
            <w:r w:rsidRPr="00146ED0">
              <w:rPr>
                <w:sz w:val="18"/>
                <w:szCs w:val="18"/>
                <w:highlight w:val="yellow"/>
              </w:rPr>
              <w:t>Leadership for learning</w:t>
            </w:r>
          </w:p>
          <w:p w:rsidR="00F41A01" w:rsidRPr="00F41A01" w:rsidRDefault="00F41A01" w:rsidP="00F41A01">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F41A01" w:rsidRPr="00F41A01" w:rsidRDefault="00F41A01" w:rsidP="00F41A0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F41A01" w:rsidRPr="00F41A01" w:rsidRDefault="00F41A01" w:rsidP="00F41A01">
            <w:pPr>
              <w:rPr>
                <w:sz w:val="18"/>
                <w:szCs w:val="18"/>
              </w:rPr>
            </w:pPr>
            <w:r w:rsidRPr="00F41A01">
              <w:rPr>
                <w:sz w:val="18"/>
                <w:szCs w:val="18"/>
              </w:rPr>
              <w:t>1.</w:t>
            </w:r>
            <w:r w:rsidRPr="00146ED0">
              <w:rPr>
                <w:sz w:val="18"/>
                <w:szCs w:val="18"/>
                <w:highlight w:val="yellow"/>
              </w:rPr>
              <w:t>5  Management of resources to promote equity</w:t>
            </w:r>
          </w:p>
          <w:p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F41A01" w:rsidRPr="00F41A01" w:rsidRDefault="00F41A01" w:rsidP="00F41A01">
            <w:pPr>
              <w:rPr>
                <w:sz w:val="18"/>
                <w:szCs w:val="18"/>
              </w:rPr>
            </w:pPr>
            <w:r w:rsidRPr="00F41A01">
              <w:rPr>
                <w:sz w:val="18"/>
                <w:szCs w:val="18"/>
              </w:rPr>
              <w:t xml:space="preserve">2.2 </w:t>
            </w:r>
            <w:r>
              <w:rPr>
                <w:sz w:val="18"/>
                <w:szCs w:val="18"/>
              </w:rPr>
              <w:t xml:space="preserve"> </w:t>
            </w:r>
            <w:r w:rsidRPr="00F41A01">
              <w:rPr>
                <w:sz w:val="18"/>
                <w:szCs w:val="18"/>
              </w:rPr>
              <w:t>Curriculum</w:t>
            </w:r>
          </w:p>
          <w:p w:rsidR="00F41A01" w:rsidRPr="00F41A01" w:rsidRDefault="00F41A01" w:rsidP="00F41A01">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F41A01" w:rsidRPr="00F41A01" w:rsidRDefault="00F41A01" w:rsidP="00F41A01">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F41A01" w:rsidRPr="00F41A01" w:rsidRDefault="00F41A01" w:rsidP="00F41A01">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F41A01" w:rsidRPr="00F41A01" w:rsidRDefault="00F41A01" w:rsidP="00F41A01">
            <w:pPr>
              <w:rPr>
                <w:sz w:val="18"/>
                <w:szCs w:val="18"/>
              </w:rPr>
            </w:pPr>
            <w:r w:rsidRPr="00F41A01">
              <w:rPr>
                <w:sz w:val="18"/>
                <w:szCs w:val="18"/>
              </w:rPr>
              <w:t xml:space="preserve">2.6 </w:t>
            </w:r>
            <w:r>
              <w:rPr>
                <w:sz w:val="18"/>
                <w:szCs w:val="18"/>
              </w:rPr>
              <w:t xml:space="preserve"> </w:t>
            </w:r>
            <w:r w:rsidRPr="00F41A01">
              <w:rPr>
                <w:sz w:val="18"/>
                <w:szCs w:val="18"/>
              </w:rPr>
              <w:t>Transitions</w:t>
            </w:r>
          </w:p>
          <w:p w:rsidR="00F41A01" w:rsidRPr="00F41A01" w:rsidRDefault="00F41A01" w:rsidP="00F41A01">
            <w:pPr>
              <w:rPr>
                <w:sz w:val="18"/>
                <w:szCs w:val="18"/>
              </w:rPr>
            </w:pPr>
            <w:r w:rsidRPr="00F41A01">
              <w:rPr>
                <w:sz w:val="18"/>
                <w:szCs w:val="18"/>
              </w:rPr>
              <w:t>2</w:t>
            </w:r>
            <w:r w:rsidRPr="00146ED0">
              <w:rPr>
                <w:sz w:val="18"/>
                <w:szCs w:val="18"/>
                <w:highlight w:val="yellow"/>
              </w:rPr>
              <w:t>.7  Partnership</w:t>
            </w:r>
          </w:p>
          <w:p w:rsidR="00F41A01" w:rsidRPr="00146ED0" w:rsidRDefault="00F41A01" w:rsidP="00F41A01">
            <w:pPr>
              <w:rPr>
                <w:sz w:val="18"/>
                <w:szCs w:val="18"/>
                <w:highlight w:val="yellow"/>
              </w:rPr>
            </w:pPr>
            <w:r w:rsidRPr="00F41A01">
              <w:rPr>
                <w:sz w:val="18"/>
                <w:szCs w:val="18"/>
              </w:rPr>
              <w:t xml:space="preserve">3.1 </w:t>
            </w:r>
            <w:r>
              <w:rPr>
                <w:sz w:val="18"/>
                <w:szCs w:val="18"/>
              </w:rPr>
              <w:t xml:space="preserve"> </w:t>
            </w:r>
            <w:r w:rsidRPr="00146ED0">
              <w:rPr>
                <w:sz w:val="18"/>
                <w:szCs w:val="18"/>
                <w:highlight w:val="yellow"/>
              </w:rPr>
              <w:t>Ensuring wellbeing, equality and inclusion</w:t>
            </w:r>
          </w:p>
          <w:p w:rsidR="00F41A01" w:rsidRPr="00F41A01" w:rsidRDefault="00F41A01" w:rsidP="00F41A01">
            <w:pPr>
              <w:rPr>
                <w:sz w:val="18"/>
                <w:szCs w:val="18"/>
              </w:rPr>
            </w:pPr>
            <w:r w:rsidRPr="00146ED0">
              <w:rPr>
                <w:sz w:val="18"/>
                <w:szCs w:val="18"/>
                <w:highlight w:val="yellow"/>
              </w:rPr>
              <w:t>3.2  Raising attainment and achievement/Securing children's progress</w:t>
            </w:r>
            <w:r w:rsidRPr="00F41A01">
              <w:rPr>
                <w:sz w:val="18"/>
                <w:szCs w:val="18"/>
              </w:rPr>
              <w:t xml:space="preserve"> </w:t>
            </w:r>
          </w:p>
          <w:p w:rsidR="00F41A01" w:rsidRDefault="00F41A01" w:rsidP="00F41A01">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F41A01" w:rsidRPr="00F41A01" w:rsidRDefault="00F41A01" w:rsidP="00F41A01">
            <w:pPr>
              <w:rPr>
                <w:sz w:val="18"/>
                <w:szCs w:val="18"/>
              </w:rPr>
            </w:pPr>
          </w:p>
        </w:tc>
        <w:tc>
          <w:tcPr>
            <w:tcW w:w="4394" w:type="dxa"/>
          </w:tcPr>
          <w:p w:rsidR="00F41A01" w:rsidRPr="00146ED0" w:rsidRDefault="00F41A01" w:rsidP="00F41A01">
            <w:pPr>
              <w:pStyle w:val="ListParagraph"/>
              <w:numPr>
                <w:ilvl w:val="0"/>
                <w:numId w:val="4"/>
              </w:numPr>
              <w:spacing w:before="120"/>
              <w:ind w:left="223" w:hanging="223"/>
              <w:rPr>
                <w:sz w:val="18"/>
                <w:szCs w:val="18"/>
                <w:highlight w:val="yellow"/>
              </w:rPr>
            </w:pPr>
            <w:r w:rsidRPr="00146ED0">
              <w:rPr>
                <w:sz w:val="18"/>
                <w:szCs w:val="18"/>
                <w:highlight w:val="yellow"/>
              </w:rPr>
              <w:t>Raise educational attainment and achievement for all</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F41A01" w:rsidRPr="0022059B" w:rsidRDefault="00F41A01" w:rsidP="00F41A01">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F41A01" w:rsidRPr="00146ED0" w:rsidRDefault="00F41A01" w:rsidP="00F41A01">
            <w:pPr>
              <w:pStyle w:val="ListParagraph"/>
              <w:numPr>
                <w:ilvl w:val="0"/>
                <w:numId w:val="4"/>
              </w:numPr>
              <w:spacing w:before="120"/>
              <w:ind w:left="223" w:hanging="223"/>
              <w:rPr>
                <w:sz w:val="18"/>
                <w:szCs w:val="18"/>
                <w:highlight w:val="yellow"/>
              </w:rPr>
            </w:pPr>
            <w:r w:rsidRPr="00146ED0">
              <w:rPr>
                <w:sz w:val="18"/>
                <w:szCs w:val="18"/>
                <w:highlight w:val="yellow"/>
              </w:rPr>
              <w:t>Equip young people to secure and sustain positive destinations and achieve success in life</w:t>
            </w:r>
          </w:p>
          <w:p w:rsidR="00F41A01" w:rsidRPr="00146ED0" w:rsidRDefault="00F41A01" w:rsidP="00F41A01">
            <w:pPr>
              <w:pStyle w:val="ListParagraph"/>
              <w:numPr>
                <w:ilvl w:val="0"/>
                <w:numId w:val="4"/>
              </w:numPr>
              <w:spacing w:before="120"/>
              <w:ind w:left="223" w:hanging="223"/>
              <w:rPr>
                <w:sz w:val="18"/>
                <w:szCs w:val="18"/>
                <w:highlight w:val="yellow"/>
              </w:rPr>
            </w:pPr>
            <w:r w:rsidRPr="00146ED0">
              <w:rPr>
                <w:sz w:val="18"/>
                <w:szCs w:val="18"/>
                <w:highlight w:val="yellow"/>
              </w:rPr>
              <w:t>Ensure high quality partnership working and community engagement</w:t>
            </w:r>
          </w:p>
          <w:p w:rsidR="00F41A01" w:rsidRDefault="00F41A01" w:rsidP="00F41A01">
            <w:pPr>
              <w:pStyle w:val="ListParagraph"/>
              <w:numPr>
                <w:ilvl w:val="0"/>
                <w:numId w:val="4"/>
              </w:numPr>
              <w:spacing w:before="120"/>
              <w:ind w:left="223" w:hanging="223"/>
              <w:rPr>
                <w:sz w:val="18"/>
                <w:szCs w:val="18"/>
              </w:rPr>
            </w:pPr>
            <w:r w:rsidRPr="0022059B">
              <w:rPr>
                <w:sz w:val="18"/>
                <w:szCs w:val="18"/>
              </w:rPr>
              <w:t>Strengthen leadership at all levels</w:t>
            </w:r>
          </w:p>
          <w:p w:rsidR="00F41A01" w:rsidRPr="0022059B" w:rsidRDefault="00F41A01" w:rsidP="00E532ED">
            <w:pPr>
              <w:pStyle w:val="ListParagraph"/>
              <w:spacing w:before="120"/>
              <w:ind w:left="223"/>
              <w:rPr>
                <w:sz w:val="18"/>
                <w:szCs w:val="18"/>
              </w:rPr>
            </w:pPr>
          </w:p>
        </w:tc>
      </w:tr>
      <w:tr w:rsidR="00F41A01" w:rsidRPr="00610F03" w:rsidTr="00F41A01">
        <w:trPr>
          <w:cantSplit/>
        </w:trPr>
        <w:tc>
          <w:tcPr>
            <w:tcW w:w="15026" w:type="dxa"/>
            <w:gridSpan w:val="5"/>
          </w:tcPr>
          <w:p w:rsidR="00F41A01" w:rsidRPr="00CA7B00" w:rsidRDefault="00CA7B00" w:rsidP="00CA7B00">
            <w:pPr>
              <w:spacing w:before="60" w:after="60"/>
              <w:rPr>
                <w:b/>
                <w:sz w:val="20"/>
                <w:szCs w:val="20"/>
              </w:rPr>
            </w:pPr>
            <w:r w:rsidRPr="00CA7B00">
              <w:rPr>
                <w:b/>
                <w:sz w:val="20"/>
                <w:szCs w:val="20"/>
              </w:rPr>
              <w:t>Strategic Priorities 3 Year Cycle</w:t>
            </w:r>
          </w:p>
        </w:tc>
      </w:tr>
      <w:tr w:rsidR="00B72A52" w:rsidRPr="00ED7241" w:rsidTr="00B72A52">
        <w:trPr>
          <w:cantSplit/>
          <w:trHeight w:val="340"/>
        </w:trPr>
        <w:tc>
          <w:tcPr>
            <w:tcW w:w="5008" w:type="dxa"/>
            <w:gridSpan w:val="2"/>
          </w:tcPr>
          <w:p w:rsidR="00B72A52" w:rsidRPr="00B72A52" w:rsidRDefault="00582AFE" w:rsidP="00582AFE">
            <w:pPr>
              <w:spacing w:before="60" w:after="60"/>
              <w:rPr>
                <w:sz w:val="18"/>
                <w:szCs w:val="18"/>
              </w:rPr>
            </w:pPr>
            <w:r>
              <w:rPr>
                <w:sz w:val="18"/>
                <w:szCs w:val="18"/>
              </w:rPr>
              <w:t>2021</w:t>
            </w:r>
            <w:r w:rsidR="00B72A52" w:rsidRPr="00B72A52">
              <w:rPr>
                <w:sz w:val="18"/>
                <w:szCs w:val="18"/>
              </w:rPr>
              <w:t>-202</w:t>
            </w:r>
            <w:r>
              <w:rPr>
                <w:sz w:val="18"/>
                <w:szCs w:val="18"/>
              </w:rPr>
              <w:t>2</w:t>
            </w:r>
            <w:r w:rsidR="00B72A52" w:rsidRPr="00B72A52">
              <w:rPr>
                <w:sz w:val="18"/>
                <w:szCs w:val="18"/>
              </w:rPr>
              <w:t>:</w:t>
            </w:r>
          </w:p>
        </w:tc>
        <w:tc>
          <w:tcPr>
            <w:tcW w:w="5009" w:type="dxa"/>
          </w:tcPr>
          <w:p w:rsidR="00B72A52" w:rsidRPr="00B72A52" w:rsidRDefault="00B72A52" w:rsidP="00582AFE">
            <w:pPr>
              <w:spacing w:before="60" w:after="60"/>
              <w:rPr>
                <w:sz w:val="18"/>
                <w:szCs w:val="18"/>
              </w:rPr>
            </w:pPr>
            <w:r w:rsidRPr="00B72A52">
              <w:rPr>
                <w:sz w:val="18"/>
                <w:szCs w:val="18"/>
              </w:rPr>
              <w:t>2</w:t>
            </w:r>
            <w:r w:rsidR="00582AFE">
              <w:rPr>
                <w:sz w:val="18"/>
                <w:szCs w:val="18"/>
              </w:rPr>
              <w:t>022</w:t>
            </w:r>
            <w:r w:rsidRPr="00B72A52">
              <w:rPr>
                <w:sz w:val="18"/>
                <w:szCs w:val="18"/>
              </w:rPr>
              <w:t>-202</w:t>
            </w:r>
            <w:r w:rsidR="00582AFE">
              <w:rPr>
                <w:sz w:val="18"/>
                <w:szCs w:val="18"/>
              </w:rPr>
              <w:t>3</w:t>
            </w:r>
            <w:r w:rsidRPr="00B72A52">
              <w:rPr>
                <w:sz w:val="18"/>
                <w:szCs w:val="18"/>
              </w:rPr>
              <w:t>:</w:t>
            </w:r>
          </w:p>
        </w:tc>
        <w:tc>
          <w:tcPr>
            <w:tcW w:w="5009" w:type="dxa"/>
            <w:gridSpan w:val="2"/>
          </w:tcPr>
          <w:p w:rsidR="00B72A52" w:rsidRPr="00B72A52" w:rsidRDefault="00B72A52" w:rsidP="00582AFE">
            <w:pPr>
              <w:spacing w:before="60" w:after="60"/>
              <w:rPr>
                <w:sz w:val="18"/>
                <w:szCs w:val="18"/>
              </w:rPr>
            </w:pPr>
            <w:r w:rsidRPr="00B72A52">
              <w:rPr>
                <w:sz w:val="18"/>
                <w:szCs w:val="18"/>
              </w:rPr>
              <w:t>2</w:t>
            </w:r>
            <w:r w:rsidR="00582AFE">
              <w:rPr>
                <w:sz w:val="18"/>
                <w:szCs w:val="18"/>
              </w:rPr>
              <w:t>023</w:t>
            </w:r>
            <w:r w:rsidRPr="00B72A52">
              <w:rPr>
                <w:sz w:val="18"/>
                <w:szCs w:val="18"/>
              </w:rPr>
              <w:t>-202</w:t>
            </w:r>
            <w:r w:rsidR="00582AFE">
              <w:rPr>
                <w:sz w:val="18"/>
                <w:szCs w:val="18"/>
              </w:rPr>
              <w:t>4</w:t>
            </w:r>
            <w:r w:rsidRPr="00B72A52">
              <w:rPr>
                <w:sz w:val="18"/>
                <w:szCs w:val="18"/>
              </w:rPr>
              <w:t>:</w:t>
            </w:r>
          </w:p>
        </w:tc>
      </w:tr>
      <w:tr w:rsidR="00B72A52" w:rsidRPr="00ED7241" w:rsidTr="00A12BCC">
        <w:trPr>
          <w:trHeight w:val="1579"/>
        </w:trPr>
        <w:tc>
          <w:tcPr>
            <w:tcW w:w="5008" w:type="dxa"/>
            <w:gridSpan w:val="2"/>
          </w:tcPr>
          <w:p w:rsidR="00243412" w:rsidRPr="00A12BCC" w:rsidRDefault="0060419A" w:rsidP="004929D8">
            <w:pPr>
              <w:pStyle w:val="ListParagraph"/>
              <w:numPr>
                <w:ilvl w:val="0"/>
                <w:numId w:val="20"/>
              </w:numPr>
              <w:spacing w:before="120"/>
              <w:rPr>
                <w:sz w:val="20"/>
                <w:szCs w:val="20"/>
              </w:rPr>
            </w:pPr>
            <w:r>
              <w:rPr>
                <w:sz w:val="20"/>
                <w:szCs w:val="20"/>
              </w:rPr>
              <w:lastRenderedPageBreak/>
              <w:t>Further embed</w:t>
            </w:r>
            <w:r w:rsidR="005D2E4B" w:rsidRPr="00A12BCC">
              <w:rPr>
                <w:sz w:val="20"/>
                <w:szCs w:val="20"/>
              </w:rPr>
              <w:t xml:space="preserve"> outdoor learning in </w:t>
            </w:r>
            <w:r w:rsidR="006B1A66">
              <w:rPr>
                <w:sz w:val="20"/>
                <w:szCs w:val="20"/>
              </w:rPr>
              <w:t>literacy</w:t>
            </w:r>
            <w:r>
              <w:rPr>
                <w:sz w:val="20"/>
                <w:szCs w:val="20"/>
              </w:rPr>
              <w:t xml:space="preserve"> and numeracy with a focus on</w:t>
            </w:r>
            <w:r w:rsidR="00E950C9">
              <w:rPr>
                <w:sz w:val="20"/>
                <w:szCs w:val="20"/>
              </w:rPr>
              <w:t xml:space="preserve"> Talking and Listening skills.</w:t>
            </w:r>
          </w:p>
          <w:p w:rsidR="006B1A66" w:rsidRDefault="0060419A" w:rsidP="00564863">
            <w:pPr>
              <w:pStyle w:val="ListParagraph"/>
              <w:numPr>
                <w:ilvl w:val="0"/>
                <w:numId w:val="20"/>
              </w:numPr>
              <w:spacing w:before="120"/>
              <w:rPr>
                <w:sz w:val="20"/>
                <w:szCs w:val="20"/>
              </w:rPr>
            </w:pPr>
            <w:r>
              <w:rPr>
                <w:sz w:val="20"/>
                <w:szCs w:val="20"/>
              </w:rPr>
              <w:t>Raise reading, writing and spelling attainment</w:t>
            </w:r>
          </w:p>
          <w:p w:rsidR="00564863" w:rsidRPr="00564863" w:rsidRDefault="00564863" w:rsidP="00564863">
            <w:pPr>
              <w:pStyle w:val="ListParagraph"/>
              <w:numPr>
                <w:ilvl w:val="0"/>
                <w:numId w:val="20"/>
              </w:numPr>
              <w:spacing w:before="120"/>
              <w:rPr>
                <w:sz w:val="20"/>
                <w:szCs w:val="20"/>
              </w:rPr>
            </w:pPr>
            <w:r>
              <w:rPr>
                <w:sz w:val="20"/>
                <w:szCs w:val="20"/>
              </w:rPr>
              <w:t>Focus on Behaviour and support during recovery period from pandemic.</w:t>
            </w:r>
          </w:p>
          <w:p w:rsidR="00A12BCC" w:rsidRDefault="00A12BCC" w:rsidP="00A12BCC">
            <w:pPr>
              <w:pStyle w:val="ListParagraph"/>
              <w:spacing w:before="120"/>
              <w:rPr>
                <w:sz w:val="20"/>
                <w:szCs w:val="20"/>
              </w:rPr>
            </w:pPr>
          </w:p>
          <w:p w:rsidR="00C54D2B" w:rsidRPr="00A12BCC" w:rsidRDefault="00C54D2B" w:rsidP="00A12BCC">
            <w:pPr>
              <w:pStyle w:val="ListParagraph"/>
              <w:spacing w:before="120"/>
              <w:rPr>
                <w:sz w:val="20"/>
                <w:szCs w:val="20"/>
              </w:rPr>
            </w:pPr>
            <w:r w:rsidRPr="00A12BCC">
              <w:rPr>
                <w:sz w:val="20"/>
                <w:szCs w:val="20"/>
              </w:rPr>
              <w:t>.</w:t>
            </w:r>
          </w:p>
        </w:tc>
        <w:tc>
          <w:tcPr>
            <w:tcW w:w="5009" w:type="dxa"/>
          </w:tcPr>
          <w:p w:rsidR="00B72A52" w:rsidRPr="00A12BCC" w:rsidRDefault="00061AA8" w:rsidP="00243412">
            <w:pPr>
              <w:pStyle w:val="ListParagraph"/>
              <w:numPr>
                <w:ilvl w:val="0"/>
                <w:numId w:val="20"/>
              </w:numPr>
              <w:spacing w:before="120" w:after="120"/>
              <w:rPr>
                <w:sz w:val="20"/>
                <w:szCs w:val="20"/>
              </w:rPr>
            </w:pPr>
            <w:r w:rsidRPr="00A12BCC">
              <w:rPr>
                <w:sz w:val="20"/>
                <w:szCs w:val="20"/>
              </w:rPr>
              <w:t>Focus on</w:t>
            </w:r>
            <w:r w:rsidR="00243412" w:rsidRPr="00A12BCC">
              <w:rPr>
                <w:sz w:val="20"/>
                <w:szCs w:val="20"/>
              </w:rPr>
              <w:t xml:space="preserve"> outdoor learning in </w:t>
            </w:r>
            <w:r w:rsidR="006B1A66">
              <w:rPr>
                <w:sz w:val="20"/>
                <w:szCs w:val="20"/>
              </w:rPr>
              <w:t>Numeracy</w:t>
            </w:r>
          </w:p>
          <w:p w:rsidR="00243412" w:rsidRPr="00A12BCC" w:rsidRDefault="002E0FD9" w:rsidP="00243412">
            <w:pPr>
              <w:pStyle w:val="ListParagraph"/>
              <w:numPr>
                <w:ilvl w:val="0"/>
                <w:numId w:val="20"/>
              </w:numPr>
              <w:spacing w:before="120" w:after="120"/>
              <w:rPr>
                <w:sz w:val="20"/>
                <w:szCs w:val="20"/>
              </w:rPr>
            </w:pPr>
            <w:r>
              <w:rPr>
                <w:sz w:val="20"/>
                <w:szCs w:val="20"/>
              </w:rPr>
              <w:t>Improve mental maths ability in all children</w:t>
            </w:r>
            <w:r w:rsidR="00243412" w:rsidRPr="00A12BCC">
              <w:rPr>
                <w:sz w:val="20"/>
                <w:szCs w:val="20"/>
              </w:rPr>
              <w:t>.</w:t>
            </w:r>
          </w:p>
          <w:p w:rsidR="00243412" w:rsidRPr="00A12BCC" w:rsidRDefault="00243412" w:rsidP="00B555F3">
            <w:pPr>
              <w:pStyle w:val="ListParagraph"/>
              <w:numPr>
                <w:ilvl w:val="0"/>
                <w:numId w:val="20"/>
              </w:numPr>
              <w:spacing w:before="120"/>
              <w:rPr>
                <w:sz w:val="20"/>
                <w:szCs w:val="20"/>
              </w:rPr>
            </w:pPr>
          </w:p>
        </w:tc>
        <w:tc>
          <w:tcPr>
            <w:tcW w:w="5009" w:type="dxa"/>
            <w:gridSpan w:val="2"/>
          </w:tcPr>
          <w:p w:rsidR="00B72A52" w:rsidRPr="00822D52" w:rsidRDefault="005217C2" w:rsidP="00822D52">
            <w:pPr>
              <w:spacing w:before="120" w:after="120"/>
              <w:rPr>
                <w:sz w:val="20"/>
                <w:szCs w:val="20"/>
              </w:rPr>
            </w:pPr>
            <w:r w:rsidRPr="00A12BCC">
              <w:rPr>
                <w:sz w:val="20"/>
                <w:szCs w:val="20"/>
              </w:rPr>
              <w:fldChar w:fldCharType="begin">
                <w:ffData>
                  <w:name w:val=""/>
                  <w:enabled/>
                  <w:calcOnExit w:val="0"/>
                  <w:textInput/>
                </w:ffData>
              </w:fldChar>
            </w:r>
            <w:r w:rsidRPr="00A12BCC">
              <w:rPr>
                <w:sz w:val="20"/>
                <w:szCs w:val="20"/>
              </w:rPr>
              <w:instrText xml:space="preserve"> FORMTEXT </w:instrText>
            </w:r>
            <w:r w:rsidRPr="00A12BCC">
              <w:rPr>
                <w:sz w:val="20"/>
                <w:szCs w:val="20"/>
              </w:rPr>
            </w:r>
            <w:r w:rsidRPr="00A12BCC">
              <w:rPr>
                <w:sz w:val="20"/>
                <w:szCs w:val="20"/>
              </w:rPr>
              <w:fldChar w:fldCharType="separate"/>
            </w:r>
            <w:r w:rsidRPr="00A12BCC">
              <w:rPr>
                <w:noProof/>
                <w:sz w:val="20"/>
                <w:szCs w:val="20"/>
              </w:rPr>
              <w:t> </w:t>
            </w:r>
            <w:r w:rsidRPr="00A12BCC">
              <w:rPr>
                <w:noProof/>
                <w:sz w:val="20"/>
                <w:szCs w:val="20"/>
              </w:rPr>
              <w:t> </w:t>
            </w:r>
            <w:r w:rsidRPr="00A12BCC">
              <w:rPr>
                <w:noProof/>
                <w:sz w:val="20"/>
                <w:szCs w:val="20"/>
              </w:rPr>
              <w:t> </w:t>
            </w:r>
            <w:r w:rsidRPr="00A12BCC">
              <w:rPr>
                <w:noProof/>
                <w:sz w:val="20"/>
                <w:szCs w:val="20"/>
              </w:rPr>
              <w:t> </w:t>
            </w:r>
            <w:r w:rsidRPr="00A12BCC">
              <w:rPr>
                <w:noProof/>
                <w:sz w:val="20"/>
                <w:szCs w:val="20"/>
              </w:rPr>
              <w:t> </w:t>
            </w:r>
            <w:r w:rsidRPr="00A12BCC">
              <w:rPr>
                <w:sz w:val="20"/>
                <w:szCs w:val="20"/>
              </w:rPr>
              <w:fldChar w:fldCharType="end"/>
            </w:r>
          </w:p>
        </w:tc>
      </w:tr>
    </w:tbl>
    <w:p w:rsidR="004929D8" w:rsidRDefault="004929D8"/>
    <w:p w:rsidR="004929D8" w:rsidRDefault="004929D8">
      <w:r>
        <w:br w:type="page"/>
      </w:r>
    </w:p>
    <w:p w:rsidR="00B72A52" w:rsidRDefault="00B72A52"/>
    <w:tbl>
      <w:tblPr>
        <w:tblStyle w:val="TableGrid"/>
        <w:tblW w:w="15026" w:type="dxa"/>
        <w:tblInd w:w="-572" w:type="dxa"/>
        <w:tblLook w:val="04A0" w:firstRow="1" w:lastRow="0" w:firstColumn="1" w:lastColumn="0" w:noHBand="0" w:noVBand="1"/>
      </w:tblPr>
      <w:tblGrid>
        <w:gridCol w:w="3828"/>
        <w:gridCol w:w="4252"/>
        <w:gridCol w:w="2552"/>
        <w:gridCol w:w="1464"/>
        <w:gridCol w:w="804"/>
        <w:gridCol w:w="661"/>
        <w:gridCol w:w="1465"/>
      </w:tblGrid>
      <w:tr w:rsidR="00CA7B00" w:rsidRPr="00CA7B00" w:rsidTr="00BE2F23">
        <w:trPr>
          <w:cantSplit/>
        </w:trPr>
        <w:tc>
          <w:tcPr>
            <w:tcW w:w="10632" w:type="dxa"/>
            <w:gridSpan w:val="3"/>
            <w:shd w:val="clear" w:color="auto" w:fill="0070C0"/>
          </w:tcPr>
          <w:p w:rsidR="00CA7B00" w:rsidRPr="002F2B32" w:rsidRDefault="00CA7B00" w:rsidP="00E532ED">
            <w:pPr>
              <w:spacing w:before="120" w:after="120"/>
              <w:rPr>
                <w:b/>
                <w:sz w:val="28"/>
                <w:szCs w:val="28"/>
              </w:rPr>
            </w:pPr>
            <w:r w:rsidRPr="002F2B32">
              <w:rPr>
                <w:b/>
                <w:color w:val="FFFFFF" w:themeColor="background1"/>
                <w:sz w:val="28"/>
                <w:szCs w:val="28"/>
              </w:rPr>
              <w:t>Strategic Improvement Planning for Establishment: Overview of Links to Key Policies</w:t>
            </w:r>
          </w:p>
        </w:tc>
        <w:tc>
          <w:tcPr>
            <w:tcW w:w="4394" w:type="dxa"/>
            <w:gridSpan w:val="4"/>
            <w:shd w:val="clear" w:color="auto" w:fill="auto"/>
          </w:tcPr>
          <w:p w:rsidR="00CA7B00" w:rsidRPr="00CA7B00" w:rsidRDefault="004A6206" w:rsidP="00E532ED">
            <w:pPr>
              <w:spacing w:before="120" w:after="120"/>
              <w:rPr>
                <w:sz w:val="28"/>
                <w:szCs w:val="28"/>
              </w:rPr>
            </w:pPr>
            <w:r>
              <w:rPr>
                <w:sz w:val="28"/>
                <w:szCs w:val="28"/>
              </w:rPr>
              <w:t>Session</w:t>
            </w:r>
            <w:r w:rsidR="00CA7B00" w:rsidRPr="00CA7B00">
              <w:rPr>
                <w:sz w:val="28"/>
                <w:szCs w:val="28"/>
              </w:rPr>
              <w:t xml:space="preserve">: </w:t>
            </w:r>
            <w:r w:rsidR="005217C2">
              <w:rPr>
                <w:sz w:val="28"/>
                <w:szCs w:val="28"/>
              </w:rPr>
              <w:fldChar w:fldCharType="begin">
                <w:ffData>
                  <w:name w:val="Text1"/>
                  <w:enabled/>
                  <w:calcOnExit w:val="0"/>
                  <w:textInput>
                    <w:maxLength w:val="1"/>
                  </w:textInput>
                </w:ffData>
              </w:fldChar>
            </w:r>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r w:rsidR="00AE12B4">
              <w:rPr>
                <w:sz w:val="28"/>
                <w:szCs w:val="28"/>
              </w:rPr>
              <w:t>2021/2022</w:t>
            </w:r>
          </w:p>
        </w:tc>
      </w:tr>
      <w:tr w:rsidR="004A6206" w:rsidRPr="00F41A01" w:rsidTr="00745C65">
        <w:trPr>
          <w:cantSplit/>
          <w:trHeight w:val="567"/>
        </w:trPr>
        <w:tc>
          <w:tcPr>
            <w:tcW w:w="10632" w:type="dxa"/>
            <w:gridSpan w:val="3"/>
            <w:vMerge w:val="restart"/>
          </w:tcPr>
          <w:p w:rsidR="004A6206" w:rsidRDefault="004A6206" w:rsidP="00CA7B00">
            <w:pPr>
              <w:pStyle w:val="ListParagraph"/>
              <w:spacing w:before="120" w:after="120"/>
              <w:ind w:left="34"/>
              <w:contextualSpacing w:val="0"/>
              <w:rPr>
                <w:b/>
              </w:rPr>
            </w:pPr>
            <w:r w:rsidRPr="00CA7B00">
              <w:rPr>
                <w:b/>
              </w:rPr>
              <w:t>National Improvement Framework Key Priorities</w:t>
            </w:r>
          </w:p>
          <w:p w:rsidR="004A6206" w:rsidRPr="00CA7B00" w:rsidRDefault="004A6206" w:rsidP="00CA7B00">
            <w:pPr>
              <w:pStyle w:val="ListParagraph"/>
              <w:numPr>
                <w:ilvl w:val="0"/>
                <w:numId w:val="7"/>
              </w:numPr>
              <w:spacing w:before="240" w:after="120"/>
              <w:ind w:left="459" w:hanging="425"/>
              <w:rPr>
                <w:sz w:val="18"/>
                <w:szCs w:val="18"/>
              </w:rPr>
            </w:pPr>
            <w:r w:rsidRPr="00CA7B00">
              <w:rPr>
                <w:sz w:val="18"/>
                <w:szCs w:val="18"/>
              </w:rPr>
              <w:t>Improvement in attainment, particularly in literacy and numeracy;</w:t>
            </w:r>
          </w:p>
          <w:p w:rsidR="004A6206" w:rsidRPr="00CA7B00" w:rsidRDefault="004A6206" w:rsidP="00CA7B00">
            <w:pPr>
              <w:pStyle w:val="ListParagraph"/>
              <w:numPr>
                <w:ilvl w:val="0"/>
                <w:numId w:val="7"/>
              </w:numPr>
              <w:spacing w:before="120" w:after="120"/>
              <w:ind w:left="459" w:hanging="426"/>
              <w:rPr>
                <w:sz w:val="18"/>
                <w:szCs w:val="18"/>
              </w:rPr>
            </w:pPr>
            <w:r w:rsidRPr="00CA7B00">
              <w:rPr>
                <w:sz w:val="18"/>
                <w:szCs w:val="18"/>
              </w:rPr>
              <w:t>Closing the attainment gap between the most and least disadvantaged children;</w:t>
            </w:r>
          </w:p>
          <w:p w:rsidR="004A6206" w:rsidRPr="00CA7B00" w:rsidRDefault="004A6206" w:rsidP="00CA7B00">
            <w:pPr>
              <w:pStyle w:val="ListParagraph"/>
              <w:numPr>
                <w:ilvl w:val="0"/>
                <w:numId w:val="7"/>
              </w:numPr>
              <w:spacing w:before="120" w:after="120"/>
              <w:ind w:left="459" w:hanging="426"/>
              <w:rPr>
                <w:sz w:val="18"/>
                <w:szCs w:val="18"/>
              </w:rPr>
            </w:pPr>
            <w:r w:rsidRPr="00CA7B00">
              <w:rPr>
                <w:sz w:val="18"/>
                <w:szCs w:val="18"/>
              </w:rPr>
              <w:t>Improvement in children and young people's health and wellbeing; and</w:t>
            </w:r>
          </w:p>
          <w:p w:rsidR="004A6206" w:rsidRPr="00F41A01" w:rsidRDefault="004A6206" w:rsidP="00CA7B00">
            <w:pPr>
              <w:pStyle w:val="ListParagraph"/>
              <w:numPr>
                <w:ilvl w:val="0"/>
                <w:numId w:val="7"/>
              </w:numPr>
              <w:spacing w:before="120" w:after="120"/>
              <w:ind w:left="459" w:hanging="425"/>
              <w:contextualSpacing w:val="0"/>
              <w:rPr>
                <w:b/>
                <w:sz w:val="18"/>
                <w:szCs w:val="18"/>
              </w:rPr>
            </w:pPr>
            <w:r w:rsidRPr="00CA7B00">
              <w:rPr>
                <w:sz w:val="18"/>
                <w:szCs w:val="18"/>
              </w:rPr>
              <w:t>Improvement in employability skills and sustained positive school leaver destinations for all young people.</w:t>
            </w:r>
          </w:p>
        </w:tc>
        <w:tc>
          <w:tcPr>
            <w:tcW w:w="4394" w:type="dxa"/>
            <w:gridSpan w:val="4"/>
          </w:tcPr>
          <w:p w:rsidR="004A6206" w:rsidRPr="00BE2F23" w:rsidRDefault="004A6206" w:rsidP="004A6206">
            <w:pPr>
              <w:spacing w:before="120" w:after="120"/>
              <w:rPr>
                <w:b/>
              </w:rPr>
            </w:pPr>
            <w:r w:rsidRPr="00BE2F23">
              <w:rPr>
                <w:b/>
              </w:rPr>
              <w:t>Collaboration and Consultation</w:t>
            </w:r>
          </w:p>
        </w:tc>
      </w:tr>
      <w:tr w:rsidR="00DD108A" w:rsidRPr="00F41A01" w:rsidTr="00745C65">
        <w:trPr>
          <w:cantSplit/>
          <w:trHeight w:hRule="exact" w:val="425"/>
        </w:trPr>
        <w:tc>
          <w:tcPr>
            <w:tcW w:w="10632" w:type="dxa"/>
            <w:gridSpan w:val="3"/>
            <w:vMerge/>
          </w:tcPr>
          <w:p w:rsidR="004A6206" w:rsidRPr="00CA7B00" w:rsidRDefault="004A6206" w:rsidP="00CA7B00">
            <w:pPr>
              <w:pStyle w:val="ListParagraph"/>
              <w:spacing w:before="120" w:after="120"/>
              <w:ind w:left="34"/>
              <w:contextualSpacing w:val="0"/>
              <w:rPr>
                <w:b/>
              </w:rPr>
            </w:pPr>
          </w:p>
        </w:tc>
        <w:tc>
          <w:tcPr>
            <w:tcW w:w="1464" w:type="dxa"/>
            <w:shd w:val="clear" w:color="auto" w:fill="F2F2F2" w:themeFill="background1" w:themeFillShade="F2"/>
          </w:tcPr>
          <w:p w:rsidR="004A6206" w:rsidRPr="00BE2F23" w:rsidRDefault="004A6206" w:rsidP="00BE2F23">
            <w:pPr>
              <w:spacing w:before="120" w:after="120"/>
              <w:rPr>
                <w:b/>
              </w:rPr>
            </w:pPr>
            <w:r>
              <w:rPr>
                <w:b/>
              </w:rPr>
              <w:t>Who?</w:t>
            </w:r>
          </w:p>
        </w:tc>
        <w:tc>
          <w:tcPr>
            <w:tcW w:w="1465" w:type="dxa"/>
            <w:gridSpan w:val="2"/>
            <w:shd w:val="clear" w:color="auto" w:fill="F2F2F2" w:themeFill="background1" w:themeFillShade="F2"/>
          </w:tcPr>
          <w:p w:rsidR="004A6206" w:rsidRPr="00BE2F23" w:rsidRDefault="004A6206" w:rsidP="00BE2F23">
            <w:pPr>
              <w:spacing w:before="120" w:after="120"/>
              <w:rPr>
                <w:b/>
              </w:rPr>
            </w:pPr>
            <w:r>
              <w:rPr>
                <w:b/>
              </w:rPr>
              <w:t>When?</w:t>
            </w:r>
          </w:p>
        </w:tc>
        <w:tc>
          <w:tcPr>
            <w:tcW w:w="1465" w:type="dxa"/>
            <w:shd w:val="clear" w:color="auto" w:fill="F2F2F2" w:themeFill="background1" w:themeFillShade="F2"/>
          </w:tcPr>
          <w:p w:rsidR="004A6206" w:rsidRPr="00BE2F23" w:rsidRDefault="004A6206" w:rsidP="004A6206">
            <w:pPr>
              <w:spacing w:before="120" w:after="120"/>
              <w:rPr>
                <w:b/>
              </w:rPr>
            </w:pPr>
            <w:r>
              <w:rPr>
                <w:b/>
              </w:rPr>
              <w:t>How?</w:t>
            </w:r>
          </w:p>
        </w:tc>
      </w:tr>
      <w:tr w:rsidR="00DD108A" w:rsidRPr="00F41A01" w:rsidTr="00745C65">
        <w:trPr>
          <w:cantSplit/>
          <w:trHeight w:hRule="exact" w:val="425"/>
        </w:trPr>
        <w:tc>
          <w:tcPr>
            <w:tcW w:w="10632" w:type="dxa"/>
            <w:gridSpan w:val="3"/>
            <w:vMerge/>
          </w:tcPr>
          <w:p w:rsidR="004A6206" w:rsidRPr="00CA7B00" w:rsidRDefault="004A6206" w:rsidP="00CA7B00">
            <w:pPr>
              <w:pStyle w:val="ListParagraph"/>
              <w:spacing w:before="120" w:after="120"/>
              <w:ind w:left="34"/>
              <w:contextualSpacing w:val="0"/>
              <w:rPr>
                <w:b/>
              </w:rPr>
            </w:pPr>
          </w:p>
        </w:tc>
        <w:tc>
          <w:tcPr>
            <w:tcW w:w="1464" w:type="dxa"/>
          </w:tcPr>
          <w:p w:rsidR="004A6206" w:rsidRPr="00B577D2" w:rsidRDefault="00E950C9" w:rsidP="004929D8">
            <w:pPr>
              <w:spacing w:before="60" w:after="60"/>
            </w:pPr>
            <w:r>
              <w:t>Pupils</w:t>
            </w:r>
          </w:p>
        </w:tc>
        <w:tc>
          <w:tcPr>
            <w:tcW w:w="1465" w:type="dxa"/>
            <w:gridSpan w:val="2"/>
          </w:tcPr>
          <w:p w:rsidR="004A6206" w:rsidRPr="00B577D2" w:rsidRDefault="00E950C9" w:rsidP="004929D8">
            <w:pPr>
              <w:spacing w:before="60" w:after="60"/>
            </w:pPr>
            <w:r>
              <w:t>Termly</w:t>
            </w:r>
          </w:p>
        </w:tc>
        <w:tc>
          <w:tcPr>
            <w:tcW w:w="1465" w:type="dxa"/>
          </w:tcPr>
          <w:p w:rsidR="004A6206" w:rsidRPr="00B577D2" w:rsidRDefault="00E950C9" w:rsidP="004929D8">
            <w:pPr>
              <w:spacing w:before="60" w:after="60"/>
            </w:pPr>
            <w:r>
              <w:t>Pupil Council</w:t>
            </w:r>
          </w:p>
        </w:tc>
      </w:tr>
      <w:tr w:rsidR="00DD108A" w:rsidRPr="00F41A01" w:rsidTr="00E950C9">
        <w:trPr>
          <w:cantSplit/>
          <w:trHeight w:hRule="exact" w:val="543"/>
        </w:trPr>
        <w:tc>
          <w:tcPr>
            <w:tcW w:w="10632" w:type="dxa"/>
            <w:gridSpan w:val="3"/>
            <w:vMerge/>
          </w:tcPr>
          <w:p w:rsidR="00B577D2" w:rsidRPr="00CA7B00" w:rsidRDefault="00B577D2" w:rsidP="00B577D2">
            <w:pPr>
              <w:pStyle w:val="ListParagraph"/>
              <w:spacing w:before="120" w:after="120"/>
              <w:ind w:left="34"/>
              <w:contextualSpacing w:val="0"/>
              <w:rPr>
                <w:b/>
              </w:rPr>
            </w:pPr>
          </w:p>
        </w:tc>
        <w:tc>
          <w:tcPr>
            <w:tcW w:w="1464" w:type="dxa"/>
          </w:tcPr>
          <w:p w:rsidR="00B577D2" w:rsidRPr="00B577D2" w:rsidRDefault="00E950C9" w:rsidP="004929D8">
            <w:pPr>
              <w:spacing w:before="60" w:after="60"/>
            </w:pPr>
            <w:r>
              <w:t>Teachers</w:t>
            </w:r>
          </w:p>
        </w:tc>
        <w:tc>
          <w:tcPr>
            <w:tcW w:w="1465" w:type="dxa"/>
            <w:gridSpan w:val="2"/>
          </w:tcPr>
          <w:p w:rsidR="00B577D2" w:rsidRPr="00B577D2" w:rsidRDefault="00E950C9" w:rsidP="004929D8">
            <w:pPr>
              <w:spacing w:before="60" w:after="60"/>
            </w:pPr>
            <w:r>
              <w:t>Fortnightly</w:t>
            </w:r>
          </w:p>
        </w:tc>
        <w:tc>
          <w:tcPr>
            <w:tcW w:w="1465" w:type="dxa"/>
          </w:tcPr>
          <w:p w:rsidR="00B577D2" w:rsidRPr="00E950C9" w:rsidRDefault="00E950C9" w:rsidP="004929D8">
            <w:pPr>
              <w:spacing w:before="60" w:after="60"/>
              <w:rPr>
                <w:sz w:val="18"/>
                <w:szCs w:val="18"/>
              </w:rPr>
            </w:pPr>
            <w:r w:rsidRPr="00E950C9">
              <w:rPr>
                <w:sz w:val="18"/>
                <w:szCs w:val="18"/>
              </w:rPr>
              <w:t>After school</w:t>
            </w:r>
            <w:r>
              <w:rPr>
                <w:sz w:val="18"/>
                <w:szCs w:val="18"/>
              </w:rPr>
              <w:t xml:space="preserve"> </w:t>
            </w:r>
            <w:r w:rsidRPr="00E950C9">
              <w:rPr>
                <w:sz w:val="18"/>
                <w:szCs w:val="18"/>
              </w:rPr>
              <w:t>Meetings</w:t>
            </w:r>
          </w:p>
        </w:tc>
      </w:tr>
      <w:tr w:rsidR="00DD108A" w:rsidRPr="00F41A01" w:rsidTr="00DD108A">
        <w:trPr>
          <w:cantSplit/>
          <w:trHeight w:hRule="exact" w:val="564"/>
        </w:trPr>
        <w:tc>
          <w:tcPr>
            <w:tcW w:w="10632" w:type="dxa"/>
            <w:gridSpan w:val="3"/>
            <w:vMerge/>
          </w:tcPr>
          <w:p w:rsidR="00B577D2" w:rsidRPr="00CA7B00" w:rsidRDefault="00B577D2" w:rsidP="00B577D2">
            <w:pPr>
              <w:pStyle w:val="ListParagraph"/>
              <w:spacing w:before="120" w:after="120"/>
              <w:ind w:left="34"/>
              <w:contextualSpacing w:val="0"/>
              <w:rPr>
                <w:b/>
              </w:rPr>
            </w:pPr>
          </w:p>
        </w:tc>
        <w:tc>
          <w:tcPr>
            <w:tcW w:w="1464" w:type="dxa"/>
          </w:tcPr>
          <w:p w:rsidR="00B577D2" w:rsidRPr="00B577D2" w:rsidRDefault="00E950C9" w:rsidP="004929D8">
            <w:pPr>
              <w:spacing w:before="60" w:after="60"/>
            </w:pPr>
            <w:r>
              <w:t>Parents</w:t>
            </w:r>
          </w:p>
        </w:tc>
        <w:tc>
          <w:tcPr>
            <w:tcW w:w="1465" w:type="dxa"/>
            <w:gridSpan w:val="2"/>
          </w:tcPr>
          <w:p w:rsidR="00B577D2" w:rsidRPr="00B577D2" w:rsidRDefault="00E950C9" w:rsidP="004929D8">
            <w:pPr>
              <w:spacing w:before="60" w:after="60"/>
            </w:pPr>
            <w:r>
              <w:t>Termly</w:t>
            </w:r>
          </w:p>
        </w:tc>
        <w:tc>
          <w:tcPr>
            <w:tcW w:w="1465" w:type="dxa"/>
          </w:tcPr>
          <w:p w:rsidR="00B577D2" w:rsidRPr="00E950C9" w:rsidRDefault="00DD108A" w:rsidP="004929D8">
            <w:pPr>
              <w:spacing w:before="60" w:after="60"/>
              <w:rPr>
                <w:sz w:val="18"/>
                <w:szCs w:val="18"/>
              </w:rPr>
            </w:pPr>
            <w:r>
              <w:rPr>
                <w:sz w:val="18"/>
                <w:szCs w:val="18"/>
              </w:rPr>
              <w:t>Parent Council</w:t>
            </w:r>
            <w:r w:rsidR="004F4551" w:rsidRPr="00E950C9">
              <w:rPr>
                <w:sz w:val="18"/>
                <w:szCs w:val="18"/>
              </w:rPr>
              <w:fldChar w:fldCharType="begin">
                <w:ffData>
                  <w:name w:val="Text5"/>
                  <w:enabled/>
                  <w:calcOnExit w:val="0"/>
                  <w:textInput/>
                </w:ffData>
              </w:fldChar>
            </w:r>
            <w:r w:rsidR="004F4551" w:rsidRPr="00E950C9">
              <w:rPr>
                <w:sz w:val="18"/>
                <w:szCs w:val="18"/>
              </w:rPr>
              <w:instrText xml:space="preserve"> FORMTEXT </w:instrText>
            </w:r>
            <w:r w:rsidR="004F4551" w:rsidRPr="00E950C9">
              <w:rPr>
                <w:sz w:val="18"/>
                <w:szCs w:val="18"/>
              </w:rPr>
            </w:r>
            <w:r w:rsidR="004F4551" w:rsidRPr="00E950C9">
              <w:rPr>
                <w:sz w:val="18"/>
                <w:szCs w:val="18"/>
              </w:rPr>
              <w:fldChar w:fldCharType="separate"/>
            </w:r>
            <w:r w:rsidR="004F4551" w:rsidRPr="00E950C9">
              <w:rPr>
                <w:noProof/>
                <w:sz w:val="18"/>
                <w:szCs w:val="18"/>
              </w:rPr>
              <w:t> </w:t>
            </w:r>
            <w:r w:rsidR="004F4551" w:rsidRPr="00E950C9">
              <w:rPr>
                <w:noProof/>
                <w:sz w:val="18"/>
                <w:szCs w:val="18"/>
              </w:rPr>
              <w:t> </w:t>
            </w:r>
            <w:r w:rsidR="004F4551" w:rsidRPr="00E950C9">
              <w:rPr>
                <w:noProof/>
                <w:sz w:val="18"/>
                <w:szCs w:val="18"/>
              </w:rPr>
              <w:t> </w:t>
            </w:r>
            <w:r w:rsidR="004F4551" w:rsidRPr="00E950C9">
              <w:rPr>
                <w:noProof/>
                <w:sz w:val="18"/>
                <w:szCs w:val="18"/>
              </w:rPr>
              <w:t> </w:t>
            </w:r>
            <w:r w:rsidR="004F4551" w:rsidRPr="00E950C9">
              <w:rPr>
                <w:noProof/>
                <w:sz w:val="18"/>
                <w:szCs w:val="18"/>
              </w:rPr>
              <w:t> </w:t>
            </w:r>
            <w:r w:rsidR="004F4551" w:rsidRPr="00E950C9">
              <w:rPr>
                <w:sz w:val="18"/>
                <w:szCs w:val="18"/>
              </w:rPr>
              <w:fldChar w:fldCharType="end"/>
            </w:r>
          </w:p>
        </w:tc>
      </w:tr>
      <w:tr w:rsidR="00DD108A" w:rsidRPr="00F41A01" w:rsidTr="00745C65">
        <w:trPr>
          <w:cantSplit/>
        </w:trPr>
        <w:tc>
          <w:tcPr>
            <w:tcW w:w="3828" w:type="dxa"/>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National Improvement Framework Key Drivers</w:t>
            </w:r>
          </w:p>
        </w:tc>
        <w:tc>
          <w:tcPr>
            <w:tcW w:w="6804" w:type="dxa"/>
            <w:gridSpan w:val="2"/>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394" w:type="dxa"/>
            <w:gridSpan w:val="4"/>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DD108A" w:rsidRPr="0022059B" w:rsidTr="00745C65">
        <w:trPr>
          <w:cantSplit/>
        </w:trPr>
        <w:tc>
          <w:tcPr>
            <w:tcW w:w="3828" w:type="dxa"/>
          </w:tcPr>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School leadership    </w:t>
            </w:r>
          </w:p>
          <w:p w:rsidR="00B577D2" w:rsidRPr="00146ED0" w:rsidRDefault="00B577D2" w:rsidP="00B577D2">
            <w:pPr>
              <w:pStyle w:val="ListParagraph"/>
              <w:numPr>
                <w:ilvl w:val="0"/>
                <w:numId w:val="6"/>
              </w:numPr>
              <w:spacing w:before="120"/>
              <w:ind w:left="175" w:hanging="175"/>
              <w:rPr>
                <w:sz w:val="18"/>
                <w:szCs w:val="18"/>
                <w:highlight w:val="yellow"/>
              </w:rPr>
            </w:pPr>
            <w:r w:rsidRPr="00146ED0">
              <w:rPr>
                <w:sz w:val="18"/>
                <w:szCs w:val="18"/>
                <w:highlight w:val="yellow"/>
              </w:rPr>
              <w:t xml:space="preserve">Teacher  professionalism </w:t>
            </w:r>
          </w:p>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Parental engagement </w:t>
            </w:r>
          </w:p>
          <w:p w:rsidR="00B577D2" w:rsidRPr="00146ED0" w:rsidRDefault="00B577D2" w:rsidP="00B577D2">
            <w:pPr>
              <w:pStyle w:val="ListParagraph"/>
              <w:numPr>
                <w:ilvl w:val="0"/>
                <w:numId w:val="6"/>
              </w:numPr>
              <w:spacing w:before="120"/>
              <w:ind w:left="175" w:hanging="175"/>
              <w:rPr>
                <w:sz w:val="18"/>
                <w:szCs w:val="18"/>
                <w:highlight w:val="yellow"/>
              </w:rPr>
            </w:pPr>
            <w:r w:rsidRPr="00146ED0">
              <w:rPr>
                <w:sz w:val="18"/>
                <w:szCs w:val="18"/>
                <w:highlight w:val="yellow"/>
              </w:rPr>
              <w:t>Assessment of children's  progress</w:t>
            </w:r>
          </w:p>
          <w:p w:rsidR="00B577D2" w:rsidRPr="00146ED0" w:rsidRDefault="00B577D2" w:rsidP="00B577D2">
            <w:pPr>
              <w:pStyle w:val="ListParagraph"/>
              <w:numPr>
                <w:ilvl w:val="0"/>
                <w:numId w:val="6"/>
              </w:numPr>
              <w:spacing w:before="120"/>
              <w:ind w:left="175" w:hanging="175"/>
              <w:rPr>
                <w:sz w:val="18"/>
                <w:szCs w:val="18"/>
                <w:highlight w:val="yellow"/>
              </w:rPr>
            </w:pPr>
            <w:r w:rsidRPr="00146ED0">
              <w:rPr>
                <w:sz w:val="18"/>
                <w:szCs w:val="18"/>
                <w:highlight w:val="yellow"/>
              </w:rPr>
              <w:t>School improvement</w:t>
            </w:r>
          </w:p>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Performance information</w:t>
            </w:r>
          </w:p>
        </w:tc>
        <w:tc>
          <w:tcPr>
            <w:tcW w:w="6804" w:type="dxa"/>
            <w:gridSpan w:val="2"/>
          </w:tcPr>
          <w:p w:rsidR="00B577D2" w:rsidRPr="00146ED0" w:rsidRDefault="00B577D2" w:rsidP="00B577D2">
            <w:pPr>
              <w:rPr>
                <w:sz w:val="18"/>
                <w:szCs w:val="18"/>
                <w:highlight w:val="yellow"/>
              </w:rPr>
            </w:pPr>
            <w:r w:rsidRPr="00F41A01">
              <w:rPr>
                <w:sz w:val="18"/>
                <w:szCs w:val="18"/>
              </w:rPr>
              <w:t>1.</w:t>
            </w:r>
            <w:r w:rsidRPr="00146ED0">
              <w:rPr>
                <w:sz w:val="18"/>
                <w:szCs w:val="18"/>
                <w:highlight w:val="yellow"/>
              </w:rPr>
              <w:t>1  Self Evaluation for self-improvement</w:t>
            </w:r>
          </w:p>
          <w:p w:rsidR="00B577D2" w:rsidRPr="00F41A01" w:rsidRDefault="00B577D2" w:rsidP="00B577D2">
            <w:pPr>
              <w:rPr>
                <w:sz w:val="18"/>
                <w:szCs w:val="18"/>
              </w:rPr>
            </w:pPr>
            <w:r w:rsidRPr="00146ED0">
              <w:rPr>
                <w:sz w:val="18"/>
                <w:szCs w:val="18"/>
                <w:highlight w:val="yellow"/>
              </w:rPr>
              <w:t>1.2  Leadership for learning</w:t>
            </w:r>
          </w:p>
          <w:p w:rsidR="00B577D2" w:rsidRPr="00F41A01" w:rsidRDefault="00B577D2" w:rsidP="00B577D2">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B577D2">
            <w:pPr>
              <w:rPr>
                <w:sz w:val="18"/>
                <w:szCs w:val="18"/>
              </w:rPr>
            </w:pPr>
            <w:r w:rsidRPr="00F41A01">
              <w:rPr>
                <w:sz w:val="18"/>
                <w:szCs w:val="18"/>
              </w:rPr>
              <w:t xml:space="preserve">1.5 </w:t>
            </w:r>
            <w:r>
              <w:rPr>
                <w:sz w:val="18"/>
                <w:szCs w:val="18"/>
              </w:rPr>
              <w:t xml:space="preserve"> </w:t>
            </w:r>
            <w:r w:rsidRPr="00146ED0">
              <w:rPr>
                <w:sz w:val="18"/>
                <w:szCs w:val="18"/>
                <w:highlight w:val="yellow"/>
              </w:rPr>
              <w:t>Management of resources to promote equity</w:t>
            </w:r>
          </w:p>
          <w:p w:rsidR="00B577D2" w:rsidRPr="00F41A01" w:rsidRDefault="00B577D2" w:rsidP="00B577D2">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B577D2">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B577D2">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B577D2" w:rsidRPr="00F41A01" w:rsidRDefault="00B577D2" w:rsidP="00B577D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146ED0" w:rsidRDefault="00B577D2" w:rsidP="00B577D2">
            <w:pPr>
              <w:rPr>
                <w:sz w:val="18"/>
                <w:szCs w:val="18"/>
                <w:highlight w:val="yellow"/>
              </w:rPr>
            </w:pPr>
            <w:r w:rsidRPr="00F41A01">
              <w:rPr>
                <w:sz w:val="18"/>
                <w:szCs w:val="18"/>
              </w:rPr>
              <w:t>2.</w:t>
            </w:r>
            <w:r w:rsidRPr="00146ED0">
              <w:rPr>
                <w:sz w:val="18"/>
                <w:szCs w:val="18"/>
                <w:highlight w:val="yellow"/>
              </w:rPr>
              <w:t>7  Partnership</w:t>
            </w:r>
          </w:p>
          <w:p w:rsidR="00B577D2" w:rsidRPr="00F41A01" w:rsidRDefault="00B577D2" w:rsidP="00B577D2">
            <w:pPr>
              <w:rPr>
                <w:sz w:val="18"/>
                <w:szCs w:val="18"/>
              </w:rPr>
            </w:pPr>
            <w:r w:rsidRPr="00146ED0">
              <w:rPr>
                <w:sz w:val="18"/>
                <w:szCs w:val="18"/>
                <w:highlight w:val="yellow"/>
              </w:rPr>
              <w:t>3.1  Ensuring wellbeing, equality and inclusion</w:t>
            </w:r>
          </w:p>
          <w:p w:rsidR="00B577D2" w:rsidRPr="00F41A01" w:rsidRDefault="00B577D2" w:rsidP="00B577D2">
            <w:pPr>
              <w:rPr>
                <w:sz w:val="18"/>
                <w:szCs w:val="18"/>
              </w:rPr>
            </w:pPr>
            <w:r w:rsidRPr="00F41A01">
              <w:rPr>
                <w:sz w:val="18"/>
                <w:szCs w:val="18"/>
              </w:rPr>
              <w:t>3.</w:t>
            </w:r>
            <w:r w:rsidRPr="00146ED0">
              <w:rPr>
                <w:sz w:val="18"/>
                <w:szCs w:val="18"/>
                <w:highlight w:val="yellow"/>
              </w:rPr>
              <w:t>2  Raising attainment and achievement/Securing children's progress</w:t>
            </w:r>
            <w:r w:rsidRPr="00F41A01">
              <w:rPr>
                <w:sz w:val="18"/>
                <w:szCs w:val="18"/>
              </w:rPr>
              <w:t xml:space="preserve"> </w:t>
            </w:r>
          </w:p>
          <w:p w:rsidR="00B577D2" w:rsidRDefault="00B577D2" w:rsidP="00B577D2">
            <w:pPr>
              <w:ind w:left="318" w:hanging="318"/>
              <w:rPr>
                <w:sz w:val="18"/>
                <w:szCs w:val="18"/>
              </w:rPr>
            </w:pPr>
            <w:r w:rsidRPr="00F41A01">
              <w:rPr>
                <w:sz w:val="18"/>
                <w:szCs w:val="18"/>
              </w:rPr>
              <w:t xml:space="preserve">3.3 </w:t>
            </w:r>
            <w:r>
              <w:rPr>
                <w:sz w:val="18"/>
                <w:szCs w:val="18"/>
              </w:rPr>
              <w:t xml:space="preserve"> </w:t>
            </w:r>
            <w:r w:rsidR="00745C65">
              <w:rPr>
                <w:sz w:val="18"/>
                <w:szCs w:val="18"/>
              </w:rPr>
              <w:t>Increasing creativity &amp;</w:t>
            </w:r>
            <w:r w:rsidRPr="00F41A01">
              <w:rPr>
                <w:sz w:val="18"/>
                <w:szCs w:val="18"/>
              </w:rPr>
              <w:t xml:space="preserve"> employab</w:t>
            </w:r>
            <w:r w:rsidR="00745C65">
              <w:rPr>
                <w:sz w:val="18"/>
                <w:szCs w:val="18"/>
              </w:rPr>
              <w:t>ility/ Developing creativity &amp;</w:t>
            </w:r>
            <w:r w:rsidRPr="00F41A01">
              <w:rPr>
                <w:sz w:val="18"/>
                <w:szCs w:val="18"/>
              </w:rPr>
              <w:t xml:space="preserve"> skills for l</w:t>
            </w:r>
            <w:r w:rsidR="00745C65">
              <w:rPr>
                <w:sz w:val="18"/>
                <w:szCs w:val="18"/>
              </w:rPr>
              <w:t>ife &amp;</w:t>
            </w:r>
            <w:r>
              <w:rPr>
                <w:sz w:val="18"/>
                <w:szCs w:val="18"/>
              </w:rPr>
              <w:t xml:space="preserve"> learning</w:t>
            </w:r>
          </w:p>
          <w:p w:rsidR="00B577D2" w:rsidRPr="00F41A01" w:rsidRDefault="00B577D2" w:rsidP="00B577D2">
            <w:pPr>
              <w:rPr>
                <w:sz w:val="18"/>
                <w:szCs w:val="18"/>
              </w:rPr>
            </w:pPr>
          </w:p>
        </w:tc>
        <w:tc>
          <w:tcPr>
            <w:tcW w:w="4394" w:type="dxa"/>
            <w:gridSpan w:val="4"/>
          </w:tcPr>
          <w:p w:rsidR="00B577D2" w:rsidRPr="00146ED0" w:rsidRDefault="00B577D2" w:rsidP="00B577D2">
            <w:pPr>
              <w:pStyle w:val="ListParagraph"/>
              <w:numPr>
                <w:ilvl w:val="0"/>
                <w:numId w:val="4"/>
              </w:numPr>
              <w:spacing w:before="120"/>
              <w:ind w:left="223" w:hanging="223"/>
              <w:rPr>
                <w:sz w:val="18"/>
                <w:szCs w:val="18"/>
                <w:highlight w:val="yellow"/>
              </w:rPr>
            </w:pPr>
            <w:r w:rsidRPr="00146ED0">
              <w:rPr>
                <w:sz w:val="18"/>
                <w:szCs w:val="18"/>
                <w:highlight w:val="yellow"/>
              </w:rPr>
              <w:t>Raise educational attainment and achievement for all</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146ED0" w:rsidRDefault="00B577D2" w:rsidP="00B577D2">
            <w:pPr>
              <w:pStyle w:val="ListParagraph"/>
              <w:numPr>
                <w:ilvl w:val="0"/>
                <w:numId w:val="4"/>
              </w:numPr>
              <w:spacing w:before="120"/>
              <w:ind w:left="223" w:hanging="223"/>
              <w:rPr>
                <w:sz w:val="18"/>
                <w:szCs w:val="18"/>
                <w:highlight w:val="yellow"/>
              </w:rPr>
            </w:pPr>
            <w:r w:rsidRPr="00146ED0">
              <w:rPr>
                <w:sz w:val="18"/>
                <w:szCs w:val="18"/>
                <w:highlight w:val="yellow"/>
              </w:rPr>
              <w:t>Equip young people to secure and sustain positive destinations and achieve success in life</w:t>
            </w:r>
          </w:p>
          <w:p w:rsidR="00B577D2" w:rsidRPr="00146ED0" w:rsidRDefault="00B577D2" w:rsidP="00B577D2">
            <w:pPr>
              <w:pStyle w:val="ListParagraph"/>
              <w:numPr>
                <w:ilvl w:val="0"/>
                <w:numId w:val="4"/>
              </w:numPr>
              <w:spacing w:before="120"/>
              <w:ind w:left="223" w:hanging="223"/>
              <w:rPr>
                <w:sz w:val="18"/>
                <w:szCs w:val="18"/>
                <w:highlight w:val="yellow"/>
              </w:rPr>
            </w:pPr>
            <w:r w:rsidRPr="00146ED0">
              <w:rPr>
                <w:sz w:val="18"/>
                <w:szCs w:val="18"/>
                <w:highlight w:val="yellow"/>
              </w:rPr>
              <w:t>Ensure high quality partnership working and community engagement</w:t>
            </w:r>
          </w:p>
          <w:p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B577D2">
            <w:pPr>
              <w:pStyle w:val="ListParagraph"/>
              <w:spacing w:before="120"/>
              <w:ind w:left="223"/>
              <w:rPr>
                <w:sz w:val="18"/>
                <w:szCs w:val="18"/>
              </w:rPr>
            </w:pPr>
          </w:p>
        </w:tc>
      </w:tr>
      <w:tr w:rsidR="00DD108A" w:rsidRPr="00CA7B00" w:rsidTr="00745C65">
        <w:trPr>
          <w:cantSplit/>
        </w:trPr>
        <w:tc>
          <w:tcPr>
            <w:tcW w:w="3828"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Priorities</w:t>
            </w:r>
          </w:p>
        </w:tc>
        <w:tc>
          <w:tcPr>
            <w:tcW w:w="4252"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t>Proposed Impact</w:t>
            </w:r>
          </w:p>
        </w:tc>
        <w:tc>
          <w:tcPr>
            <w:tcW w:w="4820" w:type="dxa"/>
            <w:gridSpan w:val="3"/>
            <w:shd w:val="clear" w:color="auto" w:fill="F2F2F2" w:themeFill="background1" w:themeFillShade="F2"/>
          </w:tcPr>
          <w:p w:rsidR="00745C65" w:rsidRPr="00CA7B00" w:rsidRDefault="00745C65" w:rsidP="00E532ED">
            <w:pPr>
              <w:spacing w:before="60" w:after="60"/>
              <w:rPr>
                <w:b/>
                <w:sz w:val="20"/>
                <w:szCs w:val="20"/>
              </w:rPr>
            </w:pPr>
            <w:r>
              <w:rPr>
                <w:b/>
                <w:sz w:val="20"/>
                <w:szCs w:val="20"/>
              </w:rPr>
              <w:t>Measures</w:t>
            </w:r>
          </w:p>
        </w:tc>
        <w:tc>
          <w:tcPr>
            <w:tcW w:w="2126" w:type="dxa"/>
            <w:gridSpan w:val="2"/>
            <w:shd w:val="clear" w:color="auto" w:fill="F2F2F2" w:themeFill="background1" w:themeFillShade="F2"/>
          </w:tcPr>
          <w:p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DD108A" w:rsidRPr="004A6206" w:rsidTr="00745C65">
        <w:trPr>
          <w:cantSplit/>
        </w:trPr>
        <w:tc>
          <w:tcPr>
            <w:tcW w:w="3828" w:type="dxa"/>
          </w:tcPr>
          <w:p w:rsidR="004C3402" w:rsidRDefault="00146ED0" w:rsidP="00E532ED">
            <w:pPr>
              <w:spacing w:before="60" w:after="60"/>
              <w:rPr>
                <w:sz w:val="18"/>
                <w:szCs w:val="18"/>
              </w:rPr>
            </w:pPr>
            <w:r w:rsidRPr="00146ED0">
              <w:rPr>
                <w:sz w:val="18"/>
                <w:szCs w:val="18"/>
              </w:rPr>
              <w:lastRenderedPageBreak/>
              <w:t xml:space="preserve">To embed outdoor learning in </w:t>
            </w:r>
            <w:r w:rsidR="00851642">
              <w:rPr>
                <w:sz w:val="18"/>
                <w:szCs w:val="18"/>
              </w:rPr>
              <w:t>Literacy</w:t>
            </w:r>
            <w:r w:rsidR="00FC63D4">
              <w:rPr>
                <w:sz w:val="18"/>
                <w:szCs w:val="18"/>
              </w:rPr>
              <w:t xml:space="preserve"> and Numeracy</w:t>
            </w:r>
            <w:r w:rsidR="00E950C9">
              <w:rPr>
                <w:sz w:val="18"/>
                <w:szCs w:val="18"/>
              </w:rPr>
              <w:t xml:space="preserve"> to </w:t>
            </w:r>
            <w:r w:rsidR="00FC63D4">
              <w:rPr>
                <w:sz w:val="18"/>
                <w:szCs w:val="18"/>
              </w:rPr>
              <w:t>develop skills in talking, listening and maths skills.</w:t>
            </w:r>
          </w:p>
          <w:p w:rsidR="004C3402" w:rsidRDefault="004C3402" w:rsidP="00E532ED">
            <w:pPr>
              <w:spacing w:before="60" w:after="60"/>
              <w:rPr>
                <w:sz w:val="18"/>
                <w:szCs w:val="18"/>
              </w:rPr>
            </w:pPr>
          </w:p>
          <w:p w:rsidR="004C3402" w:rsidRDefault="004C3402" w:rsidP="00E532ED">
            <w:pPr>
              <w:spacing w:before="60" w:after="60"/>
              <w:rPr>
                <w:sz w:val="18"/>
                <w:szCs w:val="18"/>
              </w:rPr>
            </w:pPr>
          </w:p>
          <w:p w:rsidR="004C3402" w:rsidRDefault="004C3402" w:rsidP="00E532ED">
            <w:pPr>
              <w:spacing w:before="60" w:after="60"/>
              <w:rPr>
                <w:sz w:val="18"/>
                <w:szCs w:val="18"/>
              </w:rPr>
            </w:pPr>
          </w:p>
          <w:p w:rsidR="004C3402" w:rsidRDefault="004C3402" w:rsidP="00E532ED">
            <w:pPr>
              <w:spacing w:before="60" w:after="60"/>
              <w:rPr>
                <w:sz w:val="18"/>
                <w:szCs w:val="18"/>
              </w:rPr>
            </w:pPr>
          </w:p>
          <w:p w:rsidR="004C3402" w:rsidRDefault="004C3402" w:rsidP="00E532ED">
            <w:pPr>
              <w:spacing w:before="60" w:after="60"/>
              <w:rPr>
                <w:sz w:val="18"/>
                <w:szCs w:val="18"/>
              </w:rPr>
            </w:pPr>
          </w:p>
          <w:p w:rsidR="004C3402" w:rsidRDefault="004C3402" w:rsidP="00E532ED">
            <w:pPr>
              <w:spacing w:before="60" w:after="60"/>
              <w:rPr>
                <w:sz w:val="18"/>
                <w:szCs w:val="18"/>
              </w:rPr>
            </w:pPr>
          </w:p>
          <w:p w:rsidR="004C3402" w:rsidRDefault="004C3402" w:rsidP="00E532ED">
            <w:pPr>
              <w:spacing w:before="60" w:after="60"/>
              <w:rPr>
                <w:sz w:val="18"/>
                <w:szCs w:val="18"/>
              </w:rPr>
            </w:pPr>
          </w:p>
          <w:p w:rsidR="00F605A2" w:rsidRDefault="00F605A2" w:rsidP="00E532ED">
            <w:pPr>
              <w:spacing w:before="60" w:after="60"/>
              <w:rPr>
                <w:sz w:val="18"/>
                <w:szCs w:val="18"/>
              </w:rPr>
            </w:pPr>
          </w:p>
          <w:p w:rsidR="00F605A2" w:rsidRDefault="00F605A2" w:rsidP="00E532ED">
            <w:pPr>
              <w:spacing w:before="60" w:after="60"/>
              <w:rPr>
                <w:sz w:val="18"/>
                <w:szCs w:val="18"/>
              </w:rPr>
            </w:pPr>
          </w:p>
          <w:p w:rsidR="00F605A2" w:rsidRDefault="00F605A2" w:rsidP="00E532ED">
            <w:pPr>
              <w:spacing w:before="60" w:after="60"/>
              <w:rPr>
                <w:sz w:val="18"/>
                <w:szCs w:val="18"/>
              </w:rPr>
            </w:pPr>
          </w:p>
          <w:p w:rsidR="00F36C91" w:rsidRDefault="00F605A2" w:rsidP="00E532ED">
            <w:pPr>
              <w:spacing w:before="60" w:after="60"/>
              <w:rPr>
                <w:sz w:val="18"/>
                <w:szCs w:val="18"/>
              </w:rPr>
            </w:pPr>
            <w:r>
              <w:rPr>
                <w:sz w:val="18"/>
                <w:szCs w:val="18"/>
              </w:rPr>
              <w:t>To improve whole school reading, writing and spelling attainment</w:t>
            </w:r>
            <w:r w:rsidR="00851642">
              <w:rPr>
                <w:sz w:val="18"/>
                <w:szCs w:val="18"/>
              </w:rPr>
              <w:t>.</w:t>
            </w: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r>
              <w:rPr>
                <w:sz w:val="18"/>
                <w:szCs w:val="18"/>
              </w:rPr>
              <w:t>Provide support for pupils and staff during recovery period from Pandemic.</w:t>
            </w: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564863" w:rsidRDefault="00564863" w:rsidP="00E532ED">
            <w:pPr>
              <w:spacing w:before="60" w:after="60"/>
              <w:rPr>
                <w:sz w:val="18"/>
                <w:szCs w:val="18"/>
              </w:rPr>
            </w:pPr>
          </w:p>
          <w:p w:rsidR="00A061C8" w:rsidRDefault="00A061C8" w:rsidP="00E532ED">
            <w:pPr>
              <w:spacing w:before="60" w:after="60"/>
              <w:rPr>
                <w:sz w:val="18"/>
                <w:szCs w:val="18"/>
              </w:rPr>
            </w:pPr>
          </w:p>
          <w:p w:rsidR="00A061C8" w:rsidRDefault="00A061C8" w:rsidP="00E532ED">
            <w:pPr>
              <w:spacing w:before="60" w:after="60"/>
              <w:rPr>
                <w:sz w:val="18"/>
                <w:szCs w:val="18"/>
              </w:rPr>
            </w:pPr>
          </w:p>
          <w:p w:rsidR="00A061C8" w:rsidRDefault="00A061C8" w:rsidP="00E532ED">
            <w:pPr>
              <w:spacing w:before="60" w:after="60"/>
              <w:rPr>
                <w:sz w:val="18"/>
                <w:szCs w:val="18"/>
              </w:rPr>
            </w:pPr>
          </w:p>
          <w:p w:rsidR="00A061C8" w:rsidRPr="00146ED0" w:rsidRDefault="00A061C8" w:rsidP="00E532ED">
            <w:pPr>
              <w:spacing w:before="60" w:after="60"/>
              <w:rPr>
                <w:sz w:val="18"/>
                <w:szCs w:val="18"/>
              </w:rPr>
            </w:pPr>
          </w:p>
        </w:tc>
        <w:tc>
          <w:tcPr>
            <w:tcW w:w="4252" w:type="dxa"/>
          </w:tcPr>
          <w:p w:rsidR="00745C65" w:rsidRDefault="00061AA8" w:rsidP="00061AA8">
            <w:pPr>
              <w:pStyle w:val="ListParagraph"/>
              <w:numPr>
                <w:ilvl w:val="0"/>
                <w:numId w:val="21"/>
              </w:numPr>
              <w:spacing w:before="60" w:after="60"/>
              <w:rPr>
                <w:sz w:val="18"/>
                <w:szCs w:val="18"/>
              </w:rPr>
            </w:pPr>
            <w:r w:rsidRPr="00061AA8">
              <w:rPr>
                <w:sz w:val="18"/>
                <w:szCs w:val="18"/>
              </w:rPr>
              <w:lastRenderedPageBreak/>
              <w:t>Pupils will be more aware of the links in learning between classroom and outdoors.</w:t>
            </w:r>
          </w:p>
          <w:p w:rsidR="00FC63D4" w:rsidRDefault="0060419A" w:rsidP="00061AA8">
            <w:pPr>
              <w:pStyle w:val="ListParagraph"/>
              <w:numPr>
                <w:ilvl w:val="0"/>
                <w:numId w:val="21"/>
              </w:numPr>
              <w:spacing w:before="60" w:after="60"/>
              <w:rPr>
                <w:sz w:val="18"/>
                <w:szCs w:val="18"/>
              </w:rPr>
            </w:pPr>
            <w:r>
              <w:rPr>
                <w:sz w:val="18"/>
                <w:szCs w:val="18"/>
              </w:rPr>
              <w:t>Improved d</w:t>
            </w:r>
            <w:r w:rsidR="00FC63D4">
              <w:rPr>
                <w:sz w:val="18"/>
                <w:szCs w:val="18"/>
              </w:rPr>
              <w:t>epth of learning</w:t>
            </w:r>
            <w:r>
              <w:rPr>
                <w:sz w:val="18"/>
                <w:szCs w:val="18"/>
              </w:rPr>
              <w:t xml:space="preserve"> of aspects of numeracy eg time</w:t>
            </w:r>
            <w:r w:rsidR="00FC63D4">
              <w:rPr>
                <w:sz w:val="18"/>
                <w:szCs w:val="18"/>
              </w:rPr>
              <w:t xml:space="preserve"> </w:t>
            </w:r>
          </w:p>
          <w:p w:rsidR="00731497" w:rsidRDefault="00731497" w:rsidP="00731497">
            <w:pPr>
              <w:pStyle w:val="ListParagraph"/>
              <w:spacing w:before="60" w:after="60"/>
              <w:ind w:left="1068"/>
              <w:rPr>
                <w:sz w:val="18"/>
                <w:szCs w:val="18"/>
              </w:rPr>
            </w:pPr>
          </w:p>
          <w:p w:rsidR="006B1A66" w:rsidRDefault="0060419A" w:rsidP="00061AA8">
            <w:pPr>
              <w:pStyle w:val="ListParagraph"/>
              <w:numPr>
                <w:ilvl w:val="0"/>
                <w:numId w:val="21"/>
              </w:numPr>
              <w:spacing w:before="60" w:after="60"/>
              <w:rPr>
                <w:sz w:val="18"/>
                <w:szCs w:val="18"/>
              </w:rPr>
            </w:pPr>
            <w:r>
              <w:rPr>
                <w:sz w:val="18"/>
                <w:szCs w:val="18"/>
              </w:rPr>
              <w:t>Develop</w:t>
            </w:r>
            <w:r w:rsidR="006B1A66">
              <w:rPr>
                <w:sz w:val="18"/>
                <w:szCs w:val="18"/>
              </w:rPr>
              <w:t xml:space="preserve"> creativity.</w:t>
            </w:r>
          </w:p>
          <w:p w:rsidR="00731497" w:rsidRPr="00731497" w:rsidRDefault="00731497" w:rsidP="00731497">
            <w:pPr>
              <w:pStyle w:val="ListParagraph"/>
              <w:rPr>
                <w:sz w:val="18"/>
                <w:szCs w:val="18"/>
              </w:rPr>
            </w:pPr>
          </w:p>
          <w:p w:rsidR="00731497" w:rsidRDefault="00731497" w:rsidP="00731497">
            <w:pPr>
              <w:pStyle w:val="ListParagraph"/>
              <w:spacing w:before="60" w:after="60"/>
              <w:ind w:left="1068"/>
              <w:rPr>
                <w:sz w:val="18"/>
                <w:szCs w:val="18"/>
              </w:rPr>
            </w:pPr>
          </w:p>
          <w:p w:rsidR="0060419A" w:rsidRDefault="0060419A" w:rsidP="00061AA8">
            <w:pPr>
              <w:pStyle w:val="ListParagraph"/>
              <w:numPr>
                <w:ilvl w:val="0"/>
                <w:numId w:val="21"/>
              </w:numPr>
              <w:spacing w:before="60" w:after="60"/>
              <w:rPr>
                <w:sz w:val="18"/>
                <w:szCs w:val="18"/>
              </w:rPr>
            </w:pPr>
            <w:r>
              <w:rPr>
                <w:sz w:val="18"/>
                <w:szCs w:val="18"/>
              </w:rPr>
              <w:t>Better focus during more formal written tasks.</w:t>
            </w:r>
          </w:p>
          <w:p w:rsidR="00A00AF7" w:rsidRDefault="00A00AF7" w:rsidP="00A00AF7">
            <w:pPr>
              <w:pStyle w:val="ListParagraph"/>
              <w:spacing w:before="60" w:after="60"/>
              <w:ind w:left="1068"/>
              <w:rPr>
                <w:sz w:val="18"/>
                <w:szCs w:val="18"/>
              </w:rPr>
            </w:pPr>
          </w:p>
          <w:p w:rsidR="00061AA8" w:rsidRDefault="00061AA8" w:rsidP="00061AA8">
            <w:pPr>
              <w:pStyle w:val="ListParagraph"/>
              <w:numPr>
                <w:ilvl w:val="0"/>
                <w:numId w:val="21"/>
              </w:numPr>
              <w:spacing w:before="60" w:after="60"/>
              <w:rPr>
                <w:sz w:val="18"/>
                <w:szCs w:val="18"/>
              </w:rPr>
            </w:pPr>
            <w:r>
              <w:rPr>
                <w:sz w:val="18"/>
                <w:szCs w:val="18"/>
              </w:rPr>
              <w:t xml:space="preserve">Improved </w:t>
            </w:r>
            <w:r w:rsidR="006B1A66">
              <w:rPr>
                <w:sz w:val="18"/>
                <w:szCs w:val="18"/>
              </w:rPr>
              <w:t>self-confidence</w:t>
            </w:r>
            <w:r>
              <w:rPr>
                <w:sz w:val="18"/>
                <w:szCs w:val="18"/>
              </w:rPr>
              <w:t>, teamwork and learning of key skills.</w:t>
            </w:r>
          </w:p>
          <w:p w:rsidR="00A00AF7" w:rsidRPr="00A00AF7" w:rsidRDefault="00A00AF7" w:rsidP="00A00AF7">
            <w:pPr>
              <w:pStyle w:val="ListParagraph"/>
              <w:rPr>
                <w:sz w:val="18"/>
                <w:szCs w:val="18"/>
              </w:rPr>
            </w:pPr>
          </w:p>
          <w:p w:rsidR="00C54D2B" w:rsidRDefault="00C54D2B" w:rsidP="00061AA8">
            <w:pPr>
              <w:pStyle w:val="ListParagraph"/>
              <w:numPr>
                <w:ilvl w:val="0"/>
                <w:numId w:val="21"/>
              </w:numPr>
              <w:spacing w:before="60" w:after="60"/>
              <w:rPr>
                <w:sz w:val="18"/>
                <w:szCs w:val="18"/>
              </w:rPr>
            </w:pPr>
            <w:r>
              <w:rPr>
                <w:sz w:val="18"/>
                <w:szCs w:val="18"/>
              </w:rPr>
              <w:t>To foster a responsibility for the care of their environment for the future.</w:t>
            </w:r>
          </w:p>
          <w:p w:rsidR="004C3402" w:rsidRPr="004C3402" w:rsidRDefault="004C3402" w:rsidP="004C3402">
            <w:pPr>
              <w:pStyle w:val="ListParagraph"/>
              <w:rPr>
                <w:sz w:val="18"/>
                <w:szCs w:val="18"/>
              </w:rPr>
            </w:pPr>
          </w:p>
          <w:p w:rsidR="004C3402" w:rsidRDefault="004C3402" w:rsidP="00061AA8">
            <w:pPr>
              <w:pStyle w:val="ListParagraph"/>
              <w:numPr>
                <w:ilvl w:val="0"/>
                <w:numId w:val="21"/>
              </w:numPr>
              <w:spacing w:before="60" w:after="60"/>
              <w:rPr>
                <w:sz w:val="18"/>
                <w:szCs w:val="18"/>
              </w:rPr>
            </w:pPr>
            <w:r>
              <w:rPr>
                <w:sz w:val="18"/>
                <w:szCs w:val="18"/>
              </w:rPr>
              <w:t>Improved spelling ages.  Closer to chronological ages.</w:t>
            </w:r>
          </w:p>
          <w:p w:rsidR="00851642" w:rsidRPr="00851642" w:rsidRDefault="00851642" w:rsidP="00851642">
            <w:pPr>
              <w:pStyle w:val="ListParagraph"/>
              <w:rPr>
                <w:sz w:val="18"/>
                <w:szCs w:val="18"/>
              </w:rPr>
            </w:pPr>
          </w:p>
          <w:p w:rsidR="00851642" w:rsidRDefault="0074164E" w:rsidP="00061AA8">
            <w:pPr>
              <w:pStyle w:val="ListParagraph"/>
              <w:numPr>
                <w:ilvl w:val="0"/>
                <w:numId w:val="21"/>
              </w:numPr>
              <w:spacing w:before="60" w:after="60"/>
              <w:rPr>
                <w:sz w:val="18"/>
                <w:szCs w:val="18"/>
              </w:rPr>
            </w:pPr>
            <w:r>
              <w:rPr>
                <w:sz w:val="18"/>
                <w:szCs w:val="18"/>
              </w:rPr>
              <w:t xml:space="preserve">Children confident in the knowledge </w:t>
            </w:r>
            <w:r w:rsidR="001349E6">
              <w:rPr>
                <w:sz w:val="18"/>
                <w:szCs w:val="18"/>
              </w:rPr>
              <w:t>of the</w:t>
            </w:r>
            <w:r w:rsidR="00851642">
              <w:rPr>
                <w:sz w:val="18"/>
                <w:szCs w:val="18"/>
              </w:rPr>
              <w:t xml:space="preserve"> construction of words</w:t>
            </w:r>
            <w:r w:rsidR="006B1A66">
              <w:rPr>
                <w:sz w:val="18"/>
                <w:szCs w:val="18"/>
              </w:rPr>
              <w:t xml:space="preserve"> and how to break down word</w:t>
            </w:r>
            <w:r w:rsidR="001349E6">
              <w:rPr>
                <w:sz w:val="18"/>
                <w:szCs w:val="18"/>
              </w:rPr>
              <w:t>s</w:t>
            </w:r>
            <w:r w:rsidR="006B1A66">
              <w:rPr>
                <w:sz w:val="18"/>
                <w:szCs w:val="18"/>
              </w:rPr>
              <w:t xml:space="preserve"> into graphemes.</w:t>
            </w:r>
          </w:p>
          <w:p w:rsidR="00F605A2" w:rsidRPr="00F605A2" w:rsidRDefault="00F605A2" w:rsidP="00F605A2">
            <w:pPr>
              <w:pStyle w:val="ListParagraph"/>
              <w:rPr>
                <w:sz w:val="18"/>
                <w:szCs w:val="18"/>
              </w:rPr>
            </w:pPr>
          </w:p>
          <w:p w:rsidR="006B1A66" w:rsidRPr="00F605A2" w:rsidRDefault="006B1A66" w:rsidP="00F605A2">
            <w:pPr>
              <w:pStyle w:val="ListParagraph"/>
              <w:numPr>
                <w:ilvl w:val="0"/>
                <w:numId w:val="21"/>
              </w:numPr>
              <w:spacing w:before="60" w:after="60"/>
              <w:rPr>
                <w:sz w:val="18"/>
                <w:szCs w:val="18"/>
              </w:rPr>
            </w:pPr>
            <w:r w:rsidRPr="00F605A2">
              <w:rPr>
                <w:sz w:val="18"/>
                <w:szCs w:val="18"/>
              </w:rPr>
              <w:t>Good use of punctuation.</w:t>
            </w:r>
          </w:p>
          <w:p w:rsidR="006B1A66" w:rsidRPr="006B1A66" w:rsidRDefault="006B1A66" w:rsidP="006B1A66">
            <w:pPr>
              <w:pStyle w:val="ListParagraph"/>
              <w:rPr>
                <w:sz w:val="18"/>
                <w:szCs w:val="18"/>
              </w:rPr>
            </w:pPr>
          </w:p>
          <w:p w:rsidR="006B1A66" w:rsidRDefault="006B1A66" w:rsidP="00061AA8">
            <w:pPr>
              <w:pStyle w:val="ListParagraph"/>
              <w:numPr>
                <w:ilvl w:val="0"/>
                <w:numId w:val="21"/>
              </w:numPr>
              <w:spacing w:before="60" w:after="60"/>
              <w:rPr>
                <w:sz w:val="18"/>
                <w:szCs w:val="18"/>
              </w:rPr>
            </w:pPr>
            <w:r>
              <w:rPr>
                <w:sz w:val="18"/>
                <w:szCs w:val="18"/>
              </w:rPr>
              <w:t>Improved sentence construction.</w:t>
            </w:r>
          </w:p>
          <w:p w:rsidR="006B1A66" w:rsidRPr="006B1A66" w:rsidRDefault="006B1A66" w:rsidP="006B1A66">
            <w:pPr>
              <w:pStyle w:val="ListParagraph"/>
              <w:rPr>
                <w:sz w:val="18"/>
                <w:szCs w:val="18"/>
              </w:rPr>
            </w:pPr>
          </w:p>
          <w:p w:rsidR="006B1A66" w:rsidRDefault="006B1A66" w:rsidP="00061AA8">
            <w:pPr>
              <w:pStyle w:val="ListParagraph"/>
              <w:numPr>
                <w:ilvl w:val="0"/>
                <w:numId w:val="21"/>
              </w:numPr>
              <w:spacing w:before="60" w:after="60"/>
              <w:rPr>
                <w:sz w:val="18"/>
                <w:szCs w:val="18"/>
              </w:rPr>
            </w:pPr>
            <w:r>
              <w:rPr>
                <w:sz w:val="18"/>
                <w:szCs w:val="18"/>
              </w:rPr>
              <w:t>Inclusion of good vocabulary-WOW words</w:t>
            </w:r>
          </w:p>
          <w:p w:rsidR="006B1A66" w:rsidRPr="006B1A66" w:rsidRDefault="006B1A66" w:rsidP="006B1A66">
            <w:pPr>
              <w:pStyle w:val="ListParagraph"/>
              <w:rPr>
                <w:sz w:val="18"/>
                <w:szCs w:val="18"/>
              </w:rPr>
            </w:pPr>
          </w:p>
          <w:p w:rsidR="006B1A66" w:rsidRDefault="006B1A66" w:rsidP="00061AA8">
            <w:pPr>
              <w:pStyle w:val="ListParagraph"/>
              <w:numPr>
                <w:ilvl w:val="0"/>
                <w:numId w:val="21"/>
              </w:numPr>
              <w:spacing w:before="60" w:after="60"/>
              <w:rPr>
                <w:sz w:val="18"/>
                <w:szCs w:val="18"/>
              </w:rPr>
            </w:pPr>
            <w:r>
              <w:rPr>
                <w:sz w:val="18"/>
                <w:szCs w:val="18"/>
              </w:rPr>
              <w:t>Use of VCOP to create good, informative or creative sentences.</w:t>
            </w:r>
          </w:p>
          <w:p w:rsidR="00D45AC4" w:rsidRPr="00D45AC4" w:rsidRDefault="00D45AC4" w:rsidP="00D45AC4">
            <w:pPr>
              <w:pStyle w:val="ListParagraph"/>
              <w:rPr>
                <w:sz w:val="18"/>
                <w:szCs w:val="18"/>
              </w:rPr>
            </w:pPr>
          </w:p>
          <w:p w:rsidR="00D45AC4" w:rsidRDefault="00D45AC4" w:rsidP="00D45AC4">
            <w:pPr>
              <w:pStyle w:val="ListParagraph"/>
              <w:spacing w:before="60" w:after="60"/>
              <w:ind w:left="1068"/>
              <w:rPr>
                <w:sz w:val="18"/>
                <w:szCs w:val="18"/>
              </w:rPr>
            </w:pPr>
          </w:p>
          <w:p w:rsidR="00D45AC4" w:rsidRDefault="00564863" w:rsidP="00564863">
            <w:pPr>
              <w:pStyle w:val="ListParagraph"/>
              <w:numPr>
                <w:ilvl w:val="0"/>
                <w:numId w:val="21"/>
              </w:numPr>
              <w:spacing w:before="60" w:after="60" w:line="276" w:lineRule="auto"/>
              <w:rPr>
                <w:sz w:val="18"/>
                <w:szCs w:val="18"/>
              </w:rPr>
            </w:pPr>
            <w:r>
              <w:rPr>
                <w:sz w:val="18"/>
                <w:szCs w:val="18"/>
              </w:rPr>
              <w:t>Children have reduced anxiety.</w:t>
            </w:r>
          </w:p>
          <w:p w:rsidR="00564863" w:rsidRDefault="00564863" w:rsidP="00564863">
            <w:pPr>
              <w:pStyle w:val="ListParagraph"/>
              <w:numPr>
                <w:ilvl w:val="0"/>
                <w:numId w:val="21"/>
              </w:numPr>
              <w:spacing w:before="60" w:after="60" w:line="276" w:lineRule="auto"/>
              <w:rPr>
                <w:sz w:val="18"/>
                <w:szCs w:val="18"/>
              </w:rPr>
            </w:pPr>
            <w:r>
              <w:rPr>
                <w:sz w:val="18"/>
                <w:szCs w:val="18"/>
              </w:rPr>
              <w:lastRenderedPageBreak/>
              <w:t>Improved focus during lessons.</w:t>
            </w:r>
          </w:p>
          <w:p w:rsidR="00564863" w:rsidRDefault="00564863" w:rsidP="00564863">
            <w:pPr>
              <w:pStyle w:val="ListParagraph"/>
              <w:numPr>
                <w:ilvl w:val="0"/>
                <w:numId w:val="21"/>
              </w:numPr>
              <w:spacing w:before="60" w:after="60" w:line="276" w:lineRule="auto"/>
              <w:rPr>
                <w:sz w:val="18"/>
                <w:szCs w:val="18"/>
              </w:rPr>
            </w:pPr>
            <w:r>
              <w:rPr>
                <w:sz w:val="18"/>
                <w:szCs w:val="18"/>
              </w:rPr>
              <w:t>Improved behaviour leading to a calmer less stressed environment for all.</w:t>
            </w:r>
          </w:p>
          <w:p w:rsidR="00564863" w:rsidRDefault="00564863" w:rsidP="00564863">
            <w:pPr>
              <w:spacing w:before="60" w:after="60"/>
              <w:rPr>
                <w:sz w:val="18"/>
                <w:szCs w:val="18"/>
              </w:rPr>
            </w:pPr>
          </w:p>
          <w:p w:rsidR="00564863" w:rsidRPr="00564863" w:rsidRDefault="00564863" w:rsidP="00564863">
            <w:pPr>
              <w:spacing w:before="60" w:after="60"/>
              <w:rPr>
                <w:sz w:val="18"/>
                <w:szCs w:val="18"/>
              </w:rPr>
            </w:pPr>
          </w:p>
          <w:p w:rsidR="00F36C91" w:rsidRPr="00F36C91" w:rsidRDefault="00F36C91" w:rsidP="00F36C91">
            <w:pPr>
              <w:pStyle w:val="ListParagraph"/>
              <w:rPr>
                <w:sz w:val="18"/>
                <w:szCs w:val="18"/>
              </w:rPr>
            </w:pPr>
          </w:p>
          <w:p w:rsidR="00F36C91" w:rsidRDefault="00F36C91" w:rsidP="00F36C91">
            <w:pPr>
              <w:spacing w:before="60" w:after="60"/>
              <w:rPr>
                <w:sz w:val="18"/>
                <w:szCs w:val="18"/>
              </w:rPr>
            </w:pPr>
          </w:p>
          <w:p w:rsidR="00F36C91" w:rsidRDefault="00F36C91" w:rsidP="00F36C91">
            <w:pPr>
              <w:spacing w:before="60" w:after="60"/>
              <w:rPr>
                <w:sz w:val="18"/>
                <w:szCs w:val="18"/>
              </w:rPr>
            </w:pPr>
          </w:p>
          <w:p w:rsidR="00F36C91" w:rsidRDefault="00F36C91" w:rsidP="00F36C91">
            <w:pPr>
              <w:pStyle w:val="ListParagraph"/>
              <w:spacing w:before="60" w:after="60"/>
              <w:ind w:left="1068"/>
              <w:rPr>
                <w:sz w:val="18"/>
                <w:szCs w:val="18"/>
              </w:rPr>
            </w:pPr>
          </w:p>
          <w:p w:rsidR="00F36C91" w:rsidRPr="00F36C91" w:rsidRDefault="00F36C91" w:rsidP="006B1A66">
            <w:pPr>
              <w:pStyle w:val="ListParagraph"/>
              <w:spacing w:before="60" w:after="60"/>
              <w:ind w:left="1068"/>
              <w:rPr>
                <w:sz w:val="18"/>
                <w:szCs w:val="18"/>
              </w:rPr>
            </w:pPr>
          </w:p>
        </w:tc>
        <w:tc>
          <w:tcPr>
            <w:tcW w:w="4820" w:type="dxa"/>
            <w:gridSpan w:val="3"/>
          </w:tcPr>
          <w:p w:rsidR="00A00AF7" w:rsidRDefault="00A00AF7" w:rsidP="00A00AF7">
            <w:pPr>
              <w:pStyle w:val="ListParagraph"/>
              <w:numPr>
                <w:ilvl w:val="0"/>
                <w:numId w:val="21"/>
              </w:numPr>
              <w:spacing w:before="60" w:after="60" w:line="276" w:lineRule="auto"/>
              <w:rPr>
                <w:sz w:val="18"/>
                <w:szCs w:val="18"/>
              </w:rPr>
            </w:pPr>
            <w:r w:rsidRPr="00A00AF7">
              <w:rPr>
                <w:sz w:val="18"/>
                <w:szCs w:val="18"/>
              </w:rPr>
              <w:lastRenderedPageBreak/>
              <w:t>100% engagement of all children in all tasks.</w:t>
            </w:r>
          </w:p>
          <w:p w:rsidR="00A00AF7" w:rsidRDefault="00A00AF7" w:rsidP="00A00AF7">
            <w:pPr>
              <w:pStyle w:val="ListParagraph"/>
              <w:spacing w:before="60" w:after="60" w:line="276" w:lineRule="auto"/>
              <w:ind w:left="1068"/>
              <w:rPr>
                <w:sz w:val="18"/>
                <w:szCs w:val="18"/>
              </w:rPr>
            </w:pPr>
          </w:p>
          <w:p w:rsidR="00A00AF7" w:rsidRDefault="00A00AF7" w:rsidP="00A00AF7">
            <w:pPr>
              <w:pStyle w:val="ListParagraph"/>
              <w:numPr>
                <w:ilvl w:val="0"/>
                <w:numId w:val="21"/>
              </w:numPr>
              <w:spacing w:before="60" w:after="60"/>
              <w:rPr>
                <w:sz w:val="18"/>
                <w:szCs w:val="18"/>
              </w:rPr>
            </w:pPr>
            <w:r>
              <w:rPr>
                <w:sz w:val="18"/>
                <w:szCs w:val="18"/>
              </w:rPr>
              <w:t>Improved or stable scores on Wellbeing Web</w:t>
            </w:r>
          </w:p>
          <w:p w:rsidR="00D45AC4" w:rsidRPr="00D45AC4" w:rsidRDefault="00D45AC4" w:rsidP="00D45AC4">
            <w:pPr>
              <w:pStyle w:val="ListParagraph"/>
              <w:rPr>
                <w:sz w:val="18"/>
                <w:szCs w:val="18"/>
              </w:rPr>
            </w:pPr>
          </w:p>
          <w:p w:rsidR="00D45AC4" w:rsidRDefault="00D45AC4" w:rsidP="006B1A66">
            <w:pPr>
              <w:pStyle w:val="ListParagraph"/>
              <w:spacing w:before="60" w:after="60"/>
              <w:ind w:left="1068"/>
              <w:rPr>
                <w:sz w:val="18"/>
                <w:szCs w:val="18"/>
              </w:rPr>
            </w:pPr>
          </w:p>
          <w:p w:rsidR="00D45AC4" w:rsidRPr="006B1A66" w:rsidRDefault="00D45AC4" w:rsidP="006B1A66">
            <w:pPr>
              <w:spacing w:before="60" w:after="60"/>
              <w:ind w:left="708"/>
              <w:rPr>
                <w:sz w:val="18"/>
                <w:szCs w:val="18"/>
              </w:rPr>
            </w:pPr>
          </w:p>
          <w:p w:rsidR="00A00AF7" w:rsidRPr="00A00AF7" w:rsidRDefault="00A00AF7" w:rsidP="00A00AF7">
            <w:pPr>
              <w:pStyle w:val="ListParagraph"/>
              <w:rPr>
                <w:sz w:val="18"/>
                <w:szCs w:val="18"/>
              </w:rPr>
            </w:pPr>
          </w:p>
          <w:p w:rsidR="00A00AF7" w:rsidRDefault="00A00AF7" w:rsidP="00A00AF7">
            <w:pPr>
              <w:pStyle w:val="ListParagraph"/>
              <w:spacing w:before="60" w:after="60"/>
              <w:ind w:left="1068"/>
              <w:rPr>
                <w:sz w:val="18"/>
                <w:szCs w:val="18"/>
              </w:rPr>
            </w:pPr>
          </w:p>
          <w:p w:rsidR="00FC63D4" w:rsidRDefault="00FC63D4" w:rsidP="00FC63D4">
            <w:pPr>
              <w:pStyle w:val="ListParagraph"/>
              <w:spacing w:before="60" w:after="60"/>
              <w:ind w:left="1068"/>
              <w:rPr>
                <w:sz w:val="18"/>
                <w:szCs w:val="18"/>
              </w:rPr>
            </w:pPr>
          </w:p>
          <w:p w:rsidR="00FC63D4" w:rsidRPr="00FC63D4" w:rsidRDefault="00FC63D4" w:rsidP="00FC63D4">
            <w:pPr>
              <w:spacing w:before="60" w:after="60"/>
              <w:ind w:left="708"/>
              <w:rPr>
                <w:sz w:val="18"/>
                <w:szCs w:val="18"/>
              </w:rPr>
            </w:pPr>
          </w:p>
          <w:p w:rsidR="00FC63D4" w:rsidRPr="00FC63D4" w:rsidRDefault="00FC63D4" w:rsidP="00FC63D4">
            <w:pPr>
              <w:spacing w:before="60" w:after="60"/>
              <w:rPr>
                <w:sz w:val="18"/>
                <w:szCs w:val="18"/>
              </w:rPr>
            </w:pPr>
          </w:p>
          <w:p w:rsidR="00A00AF7" w:rsidRDefault="006B1A66" w:rsidP="00A00AF7">
            <w:pPr>
              <w:pStyle w:val="ListParagraph"/>
              <w:numPr>
                <w:ilvl w:val="0"/>
                <w:numId w:val="21"/>
              </w:numPr>
              <w:spacing w:before="60" w:after="60"/>
              <w:rPr>
                <w:sz w:val="18"/>
                <w:szCs w:val="18"/>
              </w:rPr>
            </w:pPr>
            <w:r>
              <w:rPr>
                <w:sz w:val="18"/>
                <w:szCs w:val="18"/>
              </w:rPr>
              <w:t>80% of children show an improvement in attainment results</w:t>
            </w:r>
            <w:r w:rsidR="00F605A2">
              <w:rPr>
                <w:sz w:val="18"/>
                <w:szCs w:val="18"/>
              </w:rPr>
              <w:t xml:space="preserve"> in reading, writing and spelling.</w:t>
            </w:r>
          </w:p>
          <w:p w:rsidR="00392AD2" w:rsidRDefault="00392AD2" w:rsidP="00392AD2">
            <w:pPr>
              <w:pStyle w:val="ListParagraph"/>
              <w:spacing w:before="60" w:after="60"/>
              <w:ind w:left="1068"/>
              <w:rPr>
                <w:sz w:val="18"/>
                <w:szCs w:val="18"/>
              </w:rPr>
            </w:pPr>
          </w:p>
          <w:p w:rsidR="004C3402" w:rsidRPr="00A00AF7" w:rsidRDefault="004C3402" w:rsidP="004C3402">
            <w:pPr>
              <w:pStyle w:val="ListParagraph"/>
              <w:spacing w:before="60" w:after="60"/>
              <w:ind w:left="1068"/>
              <w:rPr>
                <w:sz w:val="18"/>
                <w:szCs w:val="18"/>
              </w:rPr>
            </w:pPr>
          </w:p>
          <w:p w:rsidR="00392AD2" w:rsidRPr="00392AD2" w:rsidRDefault="00392AD2" w:rsidP="00392AD2">
            <w:pPr>
              <w:spacing w:before="60" w:after="60" w:line="276" w:lineRule="auto"/>
              <w:rPr>
                <w:sz w:val="18"/>
                <w:szCs w:val="18"/>
              </w:rPr>
            </w:pPr>
          </w:p>
          <w:p w:rsidR="004C3402" w:rsidRDefault="004C3402" w:rsidP="004C3402">
            <w:pPr>
              <w:pStyle w:val="ListParagraph"/>
              <w:numPr>
                <w:ilvl w:val="0"/>
                <w:numId w:val="21"/>
              </w:numPr>
              <w:spacing w:before="60" w:after="60" w:line="276" w:lineRule="auto"/>
              <w:rPr>
                <w:sz w:val="18"/>
                <w:szCs w:val="18"/>
              </w:rPr>
            </w:pPr>
            <w:r>
              <w:rPr>
                <w:sz w:val="18"/>
                <w:szCs w:val="18"/>
              </w:rPr>
              <w:t>Improved results in 80% of all children using Form</w:t>
            </w:r>
            <w:r w:rsidR="00392AD2">
              <w:rPr>
                <w:sz w:val="18"/>
                <w:szCs w:val="18"/>
              </w:rPr>
              <w:t>ative assessment. GL Assessment, NGST</w:t>
            </w:r>
            <w:r>
              <w:rPr>
                <w:sz w:val="18"/>
                <w:szCs w:val="18"/>
              </w:rPr>
              <w:t xml:space="preserve"> ( Oct, Feb and June)</w:t>
            </w:r>
          </w:p>
          <w:p w:rsidR="00F36C91" w:rsidRDefault="00F36C91" w:rsidP="00F36C91">
            <w:pPr>
              <w:spacing w:before="60" w:after="60" w:line="276" w:lineRule="auto"/>
              <w:rPr>
                <w:sz w:val="18"/>
                <w:szCs w:val="18"/>
              </w:rPr>
            </w:pPr>
          </w:p>
          <w:p w:rsidR="00F36C91" w:rsidRDefault="00F36C91" w:rsidP="00F36C91">
            <w:pPr>
              <w:spacing w:before="60" w:after="60" w:line="276" w:lineRule="auto"/>
              <w:rPr>
                <w:sz w:val="18"/>
                <w:szCs w:val="18"/>
              </w:rPr>
            </w:pPr>
          </w:p>
          <w:p w:rsidR="00392AD2" w:rsidRDefault="00392AD2" w:rsidP="00392AD2">
            <w:pPr>
              <w:spacing w:before="60" w:after="60" w:line="276" w:lineRule="auto"/>
              <w:rPr>
                <w:sz w:val="18"/>
                <w:szCs w:val="18"/>
              </w:rPr>
            </w:pPr>
          </w:p>
          <w:p w:rsidR="00392AD2" w:rsidRDefault="0074164E" w:rsidP="00392AD2">
            <w:pPr>
              <w:pStyle w:val="ListParagraph"/>
              <w:numPr>
                <w:ilvl w:val="0"/>
                <w:numId w:val="21"/>
              </w:numPr>
              <w:spacing w:before="60" w:after="60" w:line="276" w:lineRule="auto"/>
              <w:rPr>
                <w:sz w:val="18"/>
                <w:szCs w:val="18"/>
              </w:rPr>
            </w:pPr>
            <w:r>
              <w:rPr>
                <w:sz w:val="18"/>
                <w:szCs w:val="18"/>
              </w:rPr>
              <w:t>Classroom observations show engagement of 90% of all children.</w:t>
            </w:r>
          </w:p>
          <w:p w:rsidR="0074164E" w:rsidRPr="0074164E" w:rsidRDefault="0074164E" w:rsidP="0074164E">
            <w:pPr>
              <w:pStyle w:val="ListParagraph"/>
              <w:rPr>
                <w:sz w:val="18"/>
                <w:szCs w:val="18"/>
              </w:rPr>
            </w:pPr>
          </w:p>
          <w:p w:rsidR="0074164E" w:rsidRDefault="0074164E" w:rsidP="00392AD2">
            <w:pPr>
              <w:pStyle w:val="ListParagraph"/>
              <w:numPr>
                <w:ilvl w:val="0"/>
                <w:numId w:val="21"/>
              </w:numPr>
              <w:spacing w:before="60" w:after="60" w:line="276" w:lineRule="auto"/>
              <w:rPr>
                <w:sz w:val="18"/>
                <w:szCs w:val="18"/>
              </w:rPr>
            </w:pPr>
            <w:r>
              <w:rPr>
                <w:sz w:val="18"/>
                <w:szCs w:val="18"/>
              </w:rPr>
              <w:t xml:space="preserve">Jotter monitoring has evidence of good quality, progressive written work. </w:t>
            </w:r>
          </w:p>
          <w:p w:rsidR="0074164E" w:rsidRPr="0074164E" w:rsidRDefault="0074164E" w:rsidP="0074164E">
            <w:pPr>
              <w:pStyle w:val="ListParagraph"/>
              <w:rPr>
                <w:sz w:val="18"/>
                <w:szCs w:val="18"/>
              </w:rPr>
            </w:pPr>
          </w:p>
          <w:p w:rsidR="0074164E" w:rsidRDefault="0074164E" w:rsidP="00392AD2">
            <w:pPr>
              <w:pStyle w:val="ListParagraph"/>
              <w:numPr>
                <w:ilvl w:val="0"/>
                <w:numId w:val="21"/>
              </w:numPr>
              <w:spacing w:before="60" w:after="60" w:line="276" w:lineRule="auto"/>
              <w:rPr>
                <w:sz w:val="18"/>
                <w:szCs w:val="18"/>
              </w:rPr>
            </w:pPr>
            <w:r>
              <w:rPr>
                <w:sz w:val="18"/>
                <w:szCs w:val="18"/>
              </w:rPr>
              <w:t>Steady progression evident using Big Writing Criteria.</w:t>
            </w:r>
          </w:p>
          <w:p w:rsidR="00564863" w:rsidRPr="00564863" w:rsidRDefault="00564863" w:rsidP="00564863">
            <w:pPr>
              <w:pStyle w:val="ListParagraph"/>
              <w:rPr>
                <w:sz w:val="18"/>
                <w:szCs w:val="18"/>
              </w:rPr>
            </w:pPr>
          </w:p>
          <w:p w:rsidR="00564863" w:rsidRDefault="00564863" w:rsidP="00392AD2">
            <w:pPr>
              <w:pStyle w:val="ListParagraph"/>
              <w:numPr>
                <w:ilvl w:val="0"/>
                <w:numId w:val="21"/>
              </w:numPr>
              <w:spacing w:before="60" w:after="60" w:line="276" w:lineRule="auto"/>
              <w:rPr>
                <w:sz w:val="18"/>
                <w:szCs w:val="18"/>
              </w:rPr>
            </w:pPr>
            <w:r>
              <w:rPr>
                <w:sz w:val="18"/>
                <w:szCs w:val="18"/>
              </w:rPr>
              <w:t>100% attendance</w:t>
            </w:r>
            <w:r w:rsidR="00FC63D4">
              <w:rPr>
                <w:sz w:val="18"/>
                <w:szCs w:val="18"/>
              </w:rPr>
              <w:t>.</w:t>
            </w:r>
          </w:p>
          <w:p w:rsidR="00FC63D4" w:rsidRPr="00FC63D4" w:rsidRDefault="00FC63D4" w:rsidP="00FC63D4">
            <w:pPr>
              <w:pStyle w:val="ListParagraph"/>
              <w:rPr>
                <w:sz w:val="18"/>
                <w:szCs w:val="18"/>
              </w:rPr>
            </w:pPr>
          </w:p>
          <w:p w:rsidR="00FC63D4" w:rsidRDefault="00FC63D4" w:rsidP="00392AD2">
            <w:pPr>
              <w:pStyle w:val="ListParagraph"/>
              <w:numPr>
                <w:ilvl w:val="0"/>
                <w:numId w:val="21"/>
              </w:numPr>
              <w:spacing w:before="60" w:after="60" w:line="276" w:lineRule="auto"/>
              <w:rPr>
                <w:sz w:val="18"/>
                <w:szCs w:val="18"/>
              </w:rPr>
            </w:pPr>
            <w:r>
              <w:rPr>
                <w:sz w:val="18"/>
                <w:szCs w:val="18"/>
              </w:rPr>
              <w:t>Daily engagement of children in class improves. Measured by daily teacher assessment.</w:t>
            </w:r>
          </w:p>
          <w:p w:rsidR="00FC63D4" w:rsidRPr="00FC63D4" w:rsidRDefault="00FC63D4" w:rsidP="00FC63D4">
            <w:pPr>
              <w:pStyle w:val="ListParagraph"/>
              <w:rPr>
                <w:sz w:val="18"/>
                <w:szCs w:val="18"/>
              </w:rPr>
            </w:pPr>
          </w:p>
          <w:p w:rsidR="00FC63D4" w:rsidRDefault="00FC63D4" w:rsidP="00392AD2">
            <w:pPr>
              <w:pStyle w:val="ListParagraph"/>
              <w:numPr>
                <w:ilvl w:val="0"/>
                <w:numId w:val="21"/>
              </w:numPr>
              <w:spacing w:before="60" w:after="60" w:line="276" w:lineRule="auto"/>
              <w:rPr>
                <w:sz w:val="18"/>
                <w:szCs w:val="18"/>
              </w:rPr>
            </w:pPr>
            <w:r>
              <w:rPr>
                <w:sz w:val="18"/>
                <w:szCs w:val="18"/>
              </w:rPr>
              <w:t>Less disruption to class lessons and class engagement improves.</w:t>
            </w:r>
          </w:p>
          <w:p w:rsidR="00FC63D4" w:rsidRPr="00FC63D4" w:rsidRDefault="00FC63D4" w:rsidP="00FC63D4">
            <w:pPr>
              <w:pStyle w:val="ListParagraph"/>
              <w:rPr>
                <w:sz w:val="18"/>
                <w:szCs w:val="18"/>
              </w:rPr>
            </w:pPr>
          </w:p>
          <w:p w:rsidR="00FC63D4" w:rsidRDefault="00FC63D4" w:rsidP="00392AD2">
            <w:pPr>
              <w:pStyle w:val="ListParagraph"/>
              <w:numPr>
                <w:ilvl w:val="0"/>
                <w:numId w:val="21"/>
              </w:numPr>
              <w:spacing w:before="60" w:after="60" w:line="276" w:lineRule="auto"/>
              <w:rPr>
                <w:sz w:val="18"/>
                <w:szCs w:val="18"/>
              </w:rPr>
            </w:pPr>
            <w:r>
              <w:rPr>
                <w:sz w:val="18"/>
                <w:szCs w:val="18"/>
              </w:rPr>
              <w:t>Better ethos returns.</w:t>
            </w:r>
          </w:p>
          <w:p w:rsidR="00FC63D4" w:rsidRPr="00FC63D4" w:rsidRDefault="00FC63D4" w:rsidP="00FC63D4">
            <w:pPr>
              <w:spacing w:before="60" w:after="60" w:line="276" w:lineRule="auto"/>
              <w:rPr>
                <w:sz w:val="18"/>
                <w:szCs w:val="18"/>
              </w:rPr>
            </w:pPr>
          </w:p>
          <w:p w:rsidR="00F36C91" w:rsidRPr="00F36C91" w:rsidRDefault="00F36C91" w:rsidP="00F36C91">
            <w:pPr>
              <w:pStyle w:val="ListParagraph"/>
              <w:spacing w:before="60" w:after="60" w:line="276" w:lineRule="auto"/>
              <w:ind w:left="1068"/>
              <w:rPr>
                <w:sz w:val="18"/>
                <w:szCs w:val="18"/>
              </w:rPr>
            </w:pPr>
          </w:p>
          <w:p w:rsidR="00A00AF7" w:rsidRPr="00A00AF7" w:rsidRDefault="00A00AF7" w:rsidP="00E532ED">
            <w:pPr>
              <w:spacing w:before="60" w:after="60"/>
              <w:rPr>
                <w:sz w:val="18"/>
                <w:szCs w:val="18"/>
              </w:rPr>
            </w:pPr>
          </w:p>
        </w:tc>
        <w:tc>
          <w:tcPr>
            <w:tcW w:w="2126" w:type="dxa"/>
            <w:gridSpan w:val="2"/>
          </w:tcPr>
          <w:p w:rsidR="004929D8" w:rsidRPr="004A6206" w:rsidRDefault="004929D8" w:rsidP="00E532ED">
            <w:pPr>
              <w:spacing w:before="60" w:after="60"/>
              <w:rPr>
                <w:sz w:val="20"/>
                <w:szCs w:val="20"/>
              </w:rPr>
            </w:pPr>
          </w:p>
        </w:tc>
      </w:tr>
    </w:tbl>
    <w:p w:rsidR="00A3028F" w:rsidRDefault="00A3028F">
      <w:r>
        <w:br w:type="page"/>
      </w:r>
    </w:p>
    <w:tbl>
      <w:tblPr>
        <w:tblStyle w:val="TableGrid"/>
        <w:tblpPr w:leftFromText="180" w:rightFromText="180" w:vertAnchor="text" w:tblpY="1"/>
        <w:tblOverlap w:val="never"/>
        <w:tblW w:w="15026" w:type="dxa"/>
        <w:tblLook w:val="04A0" w:firstRow="1" w:lastRow="0" w:firstColumn="1" w:lastColumn="0" w:noHBand="0" w:noVBand="1"/>
      </w:tblPr>
      <w:tblGrid>
        <w:gridCol w:w="3686"/>
        <w:gridCol w:w="3827"/>
        <w:gridCol w:w="3827"/>
        <w:gridCol w:w="3686"/>
      </w:tblGrid>
      <w:tr w:rsidR="004A6206" w:rsidRPr="00CA7B00" w:rsidTr="00725720">
        <w:trPr>
          <w:cantSplit/>
        </w:trPr>
        <w:tc>
          <w:tcPr>
            <w:tcW w:w="11340" w:type="dxa"/>
            <w:gridSpan w:val="3"/>
            <w:shd w:val="clear" w:color="auto" w:fill="538135" w:themeFill="accent6" w:themeFillShade="BF"/>
          </w:tcPr>
          <w:p w:rsidR="004A6206" w:rsidRPr="002F2B32" w:rsidRDefault="00A3028F" w:rsidP="00725720">
            <w:pPr>
              <w:spacing w:before="120" w:after="120"/>
              <w:rPr>
                <w:b/>
                <w:sz w:val="28"/>
                <w:szCs w:val="28"/>
              </w:rPr>
            </w:pPr>
            <w:r>
              <w:lastRenderedPageBreak/>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rsidR="004A6206" w:rsidRPr="00CA7B00" w:rsidRDefault="004A6206" w:rsidP="00DE0D5B">
            <w:pPr>
              <w:spacing w:before="120" w:after="120"/>
              <w:rPr>
                <w:sz w:val="28"/>
                <w:szCs w:val="28"/>
              </w:rPr>
            </w:pPr>
            <w:r w:rsidRPr="00CA7B00">
              <w:rPr>
                <w:sz w:val="28"/>
                <w:szCs w:val="28"/>
              </w:rPr>
              <w:t xml:space="preserve">Session: </w:t>
            </w:r>
            <w:r w:rsidR="00DE0D5B">
              <w:t>2021/22</w:t>
            </w:r>
          </w:p>
        </w:tc>
      </w:tr>
      <w:tr w:rsidR="004A6206" w:rsidRPr="00F41A01" w:rsidTr="00725720">
        <w:trPr>
          <w:cantSplit/>
        </w:trPr>
        <w:tc>
          <w:tcPr>
            <w:tcW w:w="3686" w:type="dxa"/>
            <w:shd w:val="clear" w:color="auto" w:fill="F2F2F2" w:themeFill="background1" w:themeFillShade="F2"/>
          </w:tcPr>
          <w:p w:rsidR="004A6206" w:rsidRPr="00CA7B00" w:rsidRDefault="004A6206" w:rsidP="00725720">
            <w:pPr>
              <w:spacing w:before="120" w:after="120"/>
              <w:rPr>
                <w:b/>
              </w:rPr>
            </w:pPr>
            <w:r>
              <w:rPr>
                <w:b/>
              </w:rPr>
              <w:t>Strategic Priority 1:</w:t>
            </w:r>
          </w:p>
        </w:tc>
        <w:tc>
          <w:tcPr>
            <w:tcW w:w="11340" w:type="dxa"/>
            <w:gridSpan w:val="3"/>
          </w:tcPr>
          <w:p w:rsidR="004A6206" w:rsidRPr="004A6206" w:rsidRDefault="004A6206" w:rsidP="002E0FD9">
            <w:pPr>
              <w:spacing w:before="120" w:after="120"/>
            </w:pPr>
            <w:r w:rsidRPr="004A6206">
              <w:t>Title</w:t>
            </w:r>
            <w:r w:rsidR="00EE30CB">
              <w:t xml:space="preserve">: </w:t>
            </w:r>
            <w:r w:rsidR="0060419A">
              <w:t xml:space="preserve"> </w:t>
            </w:r>
            <w:r w:rsidR="0060419A" w:rsidRPr="0060419A">
              <w:rPr>
                <w:sz w:val="20"/>
                <w:szCs w:val="20"/>
              </w:rPr>
              <w:t>To embed outdoor learning in Literacy and Numeracy to develop skills in talking, listening and maths skills.</w:t>
            </w:r>
          </w:p>
        </w:tc>
      </w:tr>
      <w:tr w:rsidR="004A6206" w:rsidRPr="00F41A01" w:rsidTr="00725720">
        <w:trPr>
          <w:cantSplit/>
        </w:trPr>
        <w:tc>
          <w:tcPr>
            <w:tcW w:w="15026" w:type="dxa"/>
            <w:gridSpan w:val="4"/>
          </w:tcPr>
          <w:p w:rsidR="004A6206" w:rsidRPr="00CA7B00" w:rsidRDefault="004A6206" w:rsidP="00725720">
            <w:pPr>
              <w:spacing w:before="120" w:after="120"/>
              <w:rPr>
                <w:b/>
              </w:rPr>
            </w:pPr>
            <w:r w:rsidRPr="00CA7B00">
              <w:rPr>
                <w:b/>
              </w:rPr>
              <w:t>National Improvement Framework Key Priorities</w:t>
            </w:r>
          </w:p>
          <w:p w:rsidR="004A6206" w:rsidRPr="00F41A01" w:rsidRDefault="004A6206" w:rsidP="00725720">
            <w:pPr>
              <w:pStyle w:val="ListParagraph"/>
              <w:numPr>
                <w:ilvl w:val="0"/>
                <w:numId w:val="5"/>
              </w:numPr>
              <w:spacing w:before="120" w:after="120"/>
              <w:rPr>
                <w:sz w:val="18"/>
                <w:szCs w:val="18"/>
              </w:rPr>
            </w:pPr>
            <w:r w:rsidRPr="00F41A01">
              <w:rPr>
                <w:sz w:val="18"/>
                <w:szCs w:val="18"/>
              </w:rPr>
              <w:t>Improvement in attainment, particularly in literacy and numeracy;</w:t>
            </w:r>
          </w:p>
          <w:p w:rsidR="004A6206" w:rsidRPr="00F41A01" w:rsidRDefault="004A6206" w:rsidP="00725720">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rsidR="004A6206" w:rsidRPr="00F41A01" w:rsidRDefault="004A6206" w:rsidP="00725720">
            <w:pPr>
              <w:pStyle w:val="ListParagraph"/>
              <w:numPr>
                <w:ilvl w:val="0"/>
                <w:numId w:val="5"/>
              </w:numPr>
              <w:spacing w:before="120" w:after="120"/>
              <w:rPr>
                <w:sz w:val="18"/>
                <w:szCs w:val="18"/>
              </w:rPr>
            </w:pPr>
            <w:r w:rsidRPr="00F41A01">
              <w:rPr>
                <w:sz w:val="18"/>
                <w:szCs w:val="18"/>
              </w:rPr>
              <w:t>Improvement in children and young people’s health and wellbeing; and</w:t>
            </w:r>
          </w:p>
          <w:p w:rsidR="004A6206" w:rsidRPr="00F41A01" w:rsidRDefault="004A6206" w:rsidP="00725720">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4A6206" w:rsidRPr="00F41A01" w:rsidTr="00725720">
        <w:trPr>
          <w:cantSplit/>
        </w:trPr>
        <w:tc>
          <w:tcPr>
            <w:tcW w:w="3686" w:type="dxa"/>
            <w:shd w:val="clear" w:color="auto" w:fill="F2F2F2" w:themeFill="background1" w:themeFillShade="F2"/>
          </w:tcPr>
          <w:p w:rsidR="004A6206" w:rsidRPr="00F41A01" w:rsidRDefault="004A6206" w:rsidP="00725720">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4A6206" w:rsidRPr="00F41A01" w:rsidRDefault="004A6206" w:rsidP="00725720">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4A6206" w:rsidRPr="00F41A01" w:rsidRDefault="004A6206" w:rsidP="00725720">
            <w:pPr>
              <w:spacing w:before="60" w:after="60"/>
              <w:rPr>
                <w:b/>
                <w:sz w:val="18"/>
                <w:szCs w:val="18"/>
              </w:rPr>
            </w:pPr>
            <w:r w:rsidRPr="00F41A01">
              <w:rPr>
                <w:b/>
                <w:sz w:val="18"/>
                <w:szCs w:val="18"/>
              </w:rPr>
              <w:t>Argyll an</w:t>
            </w:r>
            <w:r>
              <w:rPr>
                <w:b/>
                <w:sz w:val="18"/>
                <w:szCs w:val="18"/>
              </w:rPr>
              <w:t>d Bute Education Key Objectives</w:t>
            </w:r>
          </w:p>
        </w:tc>
      </w:tr>
      <w:tr w:rsidR="004A6206" w:rsidRPr="0022059B" w:rsidTr="00725720">
        <w:trPr>
          <w:cantSplit/>
        </w:trPr>
        <w:tc>
          <w:tcPr>
            <w:tcW w:w="3686" w:type="dxa"/>
          </w:tcPr>
          <w:p w:rsidR="004A6206" w:rsidRPr="00F41A01" w:rsidRDefault="004A6206" w:rsidP="00725720">
            <w:pPr>
              <w:pStyle w:val="ListParagraph"/>
              <w:numPr>
                <w:ilvl w:val="0"/>
                <w:numId w:val="6"/>
              </w:numPr>
              <w:spacing w:before="120"/>
              <w:ind w:left="175" w:hanging="175"/>
              <w:rPr>
                <w:sz w:val="18"/>
                <w:szCs w:val="18"/>
              </w:rPr>
            </w:pPr>
            <w:r w:rsidRPr="00F41A01">
              <w:rPr>
                <w:sz w:val="18"/>
                <w:szCs w:val="18"/>
              </w:rPr>
              <w:t xml:space="preserve">School leadership    </w:t>
            </w:r>
          </w:p>
          <w:p w:rsidR="004A6206" w:rsidRPr="00A12BCC" w:rsidRDefault="004A6206" w:rsidP="00725720">
            <w:pPr>
              <w:pStyle w:val="ListParagraph"/>
              <w:numPr>
                <w:ilvl w:val="0"/>
                <w:numId w:val="6"/>
              </w:numPr>
              <w:spacing w:before="120"/>
              <w:ind w:left="175" w:hanging="175"/>
              <w:rPr>
                <w:sz w:val="18"/>
                <w:szCs w:val="18"/>
                <w:highlight w:val="yellow"/>
              </w:rPr>
            </w:pPr>
            <w:r w:rsidRPr="00A12BCC">
              <w:rPr>
                <w:sz w:val="18"/>
                <w:szCs w:val="18"/>
                <w:highlight w:val="yellow"/>
              </w:rPr>
              <w:t xml:space="preserve">Teacher  professionalism </w:t>
            </w:r>
          </w:p>
          <w:p w:rsidR="004A6206" w:rsidRPr="00F41A01" w:rsidRDefault="004A6206" w:rsidP="00725720">
            <w:pPr>
              <w:pStyle w:val="ListParagraph"/>
              <w:numPr>
                <w:ilvl w:val="0"/>
                <w:numId w:val="6"/>
              </w:numPr>
              <w:spacing w:before="120"/>
              <w:ind w:left="175" w:hanging="175"/>
              <w:rPr>
                <w:sz w:val="18"/>
                <w:szCs w:val="18"/>
              </w:rPr>
            </w:pPr>
            <w:r w:rsidRPr="00F41A01">
              <w:rPr>
                <w:sz w:val="18"/>
                <w:szCs w:val="18"/>
              </w:rPr>
              <w:t xml:space="preserve">Parental engagement </w:t>
            </w:r>
          </w:p>
          <w:p w:rsidR="004A6206" w:rsidRPr="00A12BCC" w:rsidRDefault="004A6206" w:rsidP="00725720">
            <w:pPr>
              <w:pStyle w:val="ListParagraph"/>
              <w:numPr>
                <w:ilvl w:val="0"/>
                <w:numId w:val="6"/>
              </w:numPr>
              <w:spacing w:before="120"/>
              <w:ind w:left="175" w:hanging="175"/>
              <w:rPr>
                <w:sz w:val="18"/>
                <w:szCs w:val="18"/>
                <w:highlight w:val="yellow"/>
              </w:rPr>
            </w:pPr>
            <w:r w:rsidRPr="00A12BCC">
              <w:rPr>
                <w:sz w:val="18"/>
                <w:szCs w:val="18"/>
                <w:highlight w:val="yellow"/>
              </w:rPr>
              <w:t>Assessment of children's  progress</w:t>
            </w:r>
          </w:p>
          <w:p w:rsidR="004A6206" w:rsidRPr="00A12BCC" w:rsidRDefault="004A6206" w:rsidP="00725720">
            <w:pPr>
              <w:pStyle w:val="ListParagraph"/>
              <w:numPr>
                <w:ilvl w:val="0"/>
                <w:numId w:val="6"/>
              </w:numPr>
              <w:spacing w:before="120"/>
              <w:ind w:left="175" w:hanging="175"/>
              <w:rPr>
                <w:sz w:val="18"/>
                <w:szCs w:val="18"/>
                <w:highlight w:val="yellow"/>
              </w:rPr>
            </w:pPr>
            <w:r w:rsidRPr="00A12BCC">
              <w:rPr>
                <w:sz w:val="18"/>
                <w:szCs w:val="18"/>
                <w:highlight w:val="yellow"/>
              </w:rPr>
              <w:t>School improvement</w:t>
            </w:r>
          </w:p>
          <w:p w:rsidR="004A6206" w:rsidRPr="00F41A01" w:rsidRDefault="004A6206" w:rsidP="00725720">
            <w:pPr>
              <w:pStyle w:val="ListParagraph"/>
              <w:numPr>
                <w:ilvl w:val="0"/>
                <w:numId w:val="6"/>
              </w:numPr>
              <w:spacing w:before="120"/>
              <w:ind w:left="175" w:hanging="175"/>
              <w:rPr>
                <w:sz w:val="18"/>
                <w:szCs w:val="18"/>
              </w:rPr>
            </w:pPr>
            <w:r w:rsidRPr="00F41A01">
              <w:rPr>
                <w:sz w:val="18"/>
                <w:szCs w:val="18"/>
              </w:rPr>
              <w:t>Performance information</w:t>
            </w:r>
          </w:p>
        </w:tc>
        <w:tc>
          <w:tcPr>
            <w:tcW w:w="7654" w:type="dxa"/>
            <w:gridSpan w:val="2"/>
          </w:tcPr>
          <w:p w:rsidR="004A6206" w:rsidRPr="00F41A01" w:rsidRDefault="004A6206" w:rsidP="00725720">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4A6206" w:rsidRPr="00F41A01" w:rsidRDefault="004A6206" w:rsidP="00725720">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4A6206" w:rsidRPr="00F41A01" w:rsidRDefault="004A6206" w:rsidP="00725720">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4A6206" w:rsidRPr="00F41A01" w:rsidRDefault="004A6206" w:rsidP="00725720">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4A6206" w:rsidRPr="00F41A01" w:rsidRDefault="004A6206" w:rsidP="00725720">
            <w:pPr>
              <w:rPr>
                <w:sz w:val="18"/>
                <w:szCs w:val="18"/>
              </w:rPr>
            </w:pPr>
            <w:r w:rsidRPr="00F41A01">
              <w:rPr>
                <w:sz w:val="18"/>
                <w:szCs w:val="18"/>
              </w:rPr>
              <w:t xml:space="preserve">1.5 </w:t>
            </w:r>
            <w:r>
              <w:rPr>
                <w:sz w:val="18"/>
                <w:szCs w:val="18"/>
              </w:rPr>
              <w:t xml:space="preserve"> </w:t>
            </w:r>
            <w:r w:rsidRPr="00A12BCC">
              <w:rPr>
                <w:sz w:val="18"/>
                <w:szCs w:val="18"/>
                <w:highlight w:val="yellow"/>
              </w:rPr>
              <w:t>Management of resources to promote equity</w:t>
            </w:r>
          </w:p>
          <w:p w:rsidR="004A6206" w:rsidRPr="00F41A01" w:rsidRDefault="004A6206" w:rsidP="00725720">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4A6206" w:rsidRPr="00F41A01" w:rsidRDefault="004A6206" w:rsidP="00725720">
            <w:pPr>
              <w:rPr>
                <w:sz w:val="18"/>
                <w:szCs w:val="18"/>
              </w:rPr>
            </w:pPr>
            <w:r w:rsidRPr="00F41A01">
              <w:rPr>
                <w:sz w:val="18"/>
                <w:szCs w:val="18"/>
              </w:rPr>
              <w:t xml:space="preserve">2.2 </w:t>
            </w:r>
            <w:r>
              <w:rPr>
                <w:sz w:val="18"/>
                <w:szCs w:val="18"/>
              </w:rPr>
              <w:t xml:space="preserve"> </w:t>
            </w:r>
            <w:r w:rsidRPr="00F41A01">
              <w:rPr>
                <w:sz w:val="18"/>
                <w:szCs w:val="18"/>
              </w:rPr>
              <w:t>Curriculum</w:t>
            </w:r>
          </w:p>
          <w:p w:rsidR="004A6206" w:rsidRPr="00F41A01" w:rsidRDefault="004A6206" w:rsidP="00725720">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4A6206" w:rsidRPr="00F41A01" w:rsidRDefault="004A6206" w:rsidP="00725720">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4A6206" w:rsidRPr="00F41A01" w:rsidRDefault="004A6206" w:rsidP="00725720">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4A6206" w:rsidRPr="00F41A01" w:rsidRDefault="004A6206" w:rsidP="00725720">
            <w:pPr>
              <w:rPr>
                <w:sz w:val="18"/>
                <w:szCs w:val="18"/>
              </w:rPr>
            </w:pPr>
            <w:r w:rsidRPr="00F41A01">
              <w:rPr>
                <w:sz w:val="18"/>
                <w:szCs w:val="18"/>
              </w:rPr>
              <w:t xml:space="preserve">2.6 </w:t>
            </w:r>
            <w:r>
              <w:rPr>
                <w:sz w:val="18"/>
                <w:szCs w:val="18"/>
              </w:rPr>
              <w:t xml:space="preserve"> </w:t>
            </w:r>
            <w:r w:rsidRPr="00F41A01">
              <w:rPr>
                <w:sz w:val="18"/>
                <w:szCs w:val="18"/>
              </w:rPr>
              <w:t>Transitions</w:t>
            </w:r>
          </w:p>
          <w:p w:rsidR="004A6206" w:rsidRPr="00F41A01" w:rsidRDefault="004A6206" w:rsidP="00725720">
            <w:pPr>
              <w:rPr>
                <w:sz w:val="18"/>
                <w:szCs w:val="18"/>
              </w:rPr>
            </w:pPr>
            <w:r w:rsidRPr="00F41A01">
              <w:rPr>
                <w:sz w:val="18"/>
                <w:szCs w:val="18"/>
              </w:rPr>
              <w:t>2.</w:t>
            </w:r>
            <w:r w:rsidRPr="00A12BCC">
              <w:rPr>
                <w:sz w:val="18"/>
                <w:szCs w:val="18"/>
                <w:highlight w:val="yellow"/>
              </w:rPr>
              <w:t>7  Partnership</w:t>
            </w:r>
          </w:p>
          <w:p w:rsidR="004A6206" w:rsidRPr="00F41A01" w:rsidRDefault="004A6206" w:rsidP="00725720">
            <w:pPr>
              <w:rPr>
                <w:sz w:val="18"/>
                <w:szCs w:val="18"/>
              </w:rPr>
            </w:pPr>
            <w:r w:rsidRPr="00F41A01">
              <w:rPr>
                <w:sz w:val="18"/>
                <w:szCs w:val="18"/>
              </w:rPr>
              <w:t xml:space="preserve">3.1 </w:t>
            </w:r>
            <w:r>
              <w:rPr>
                <w:sz w:val="18"/>
                <w:szCs w:val="18"/>
              </w:rPr>
              <w:t xml:space="preserve"> </w:t>
            </w:r>
            <w:r w:rsidRPr="00A12BCC">
              <w:rPr>
                <w:sz w:val="18"/>
                <w:szCs w:val="18"/>
                <w:highlight w:val="yellow"/>
              </w:rPr>
              <w:t>Ensuring wellbeing, equality and inclusion</w:t>
            </w:r>
          </w:p>
          <w:p w:rsidR="004A6206" w:rsidRPr="00F41A01" w:rsidRDefault="004A6206" w:rsidP="00725720">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4A6206" w:rsidRDefault="004A6206" w:rsidP="00725720">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4A6206" w:rsidRPr="00F41A01" w:rsidRDefault="004A6206" w:rsidP="00725720">
            <w:pPr>
              <w:rPr>
                <w:sz w:val="18"/>
                <w:szCs w:val="18"/>
              </w:rPr>
            </w:pPr>
          </w:p>
        </w:tc>
        <w:tc>
          <w:tcPr>
            <w:tcW w:w="3686" w:type="dxa"/>
          </w:tcPr>
          <w:p w:rsidR="004A6206" w:rsidRPr="0022059B" w:rsidRDefault="004A6206" w:rsidP="00725720">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4A6206" w:rsidRPr="0022059B" w:rsidRDefault="004A6206" w:rsidP="00725720">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4A6206" w:rsidRPr="00A12BCC" w:rsidRDefault="004A6206" w:rsidP="00725720">
            <w:pPr>
              <w:pStyle w:val="ListParagraph"/>
              <w:numPr>
                <w:ilvl w:val="0"/>
                <w:numId w:val="4"/>
              </w:numPr>
              <w:spacing w:before="120"/>
              <w:ind w:left="223" w:hanging="223"/>
              <w:rPr>
                <w:sz w:val="18"/>
                <w:szCs w:val="18"/>
                <w:highlight w:val="yellow"/>
              </w:rPr>
            </w:pPr>
            <w:r w:rsidRPr="00A12BCC">
              <w:rPr>
                <w:sz w:val="18"/>
                <w:szCs w:val="18"/>
                <w:highlight w:val="yellow"/>
              </w:rPr>
              <w:t>Ensure children have the best start in life and are ready to succeed</w:t>
            </w:r>
          </w:p>
          <w:p w:rsidR="004A6206" w:rsidRPr="00A12BCC" w:rsidRDefault="004A6206" w:rsidP="00725720">
            <w:pPr>
              <w:pStyle w:val="ListParagraph"/>
              <w:numPr>
                <w:ilvl w:val="0"/>
                <w:numId w:val="4"/>
              </w:numPr>
              <w:spacing w:before="120"/>
              <w:ind w:left="223" w:hanging="223"/>
              <w:rPr>
                <w:sz w:val="18"/>
                <w:szCs w:val="18"/>
                <w:highlight w:val="yellow"/>
              </w:rPr>
            </w:pPr>
            <w:r w:rsidRPr="00A12BCC">
              <w:rPr>
                <w:sz w:val="18"/>
                <w:szCs w:val="18"/>
                <w:highlight w:val="yellow"/>
              </w:rPr>
              <w:t>Equip young people to secure and sustain positive destinations and achieve success in life</w:t>
            </w:r>
          </w:p>
          <w:p w:rsidR="004A6206" w:rsidRPr="0022059B" w:rsidRDefault="004A6206" w:rsidP="00725720">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4A6206" w:rsidRDefault="004A6206" w:rsidP="00725720">
            <w:pPr>
              <w:pStyle w:val="ListParagraph"/>
              <w:numPr>
                <w:ilvl w:val="0"/>
                <w:numId w:val="4"/>
              </w:numPr>
              <w:spacing w:before="120"/>
              <w:ind w:left="223" w:hanging="223"/>
              <w:rPr>
                <w:sz w:val="18"/>
                <w:szCs w:val="18"/>
              </w:rPr>
            </w:pPr>
            <w:r w:rsidRPr="0022059B">
              <w:rPr>
                <w:sz w:val="18"/>
                <w:szCs w:val="18"/>
              </w:rPr>
              <w:t>Strengthen leadership at all levels</w:t>
            </w:r>
          </w:p>
          <w:p w:rsidR="004A6206" w:rsidRPr="0022059B" w:rsidRDefault="004A6206" w:rsidP="00725720">
            <w:pPr>
              <w:pStyle w:val="ListParagraph"/>
              <w:spacing w:before="120"/>
              <w:ind w:left="223"/>
              <w:rPr>
                <w:sz w:val="18"/>
                <w:szCs w:val="18"/>
              </w:rPr>
            </w:pPr>
          </w:p>
        </w:tc>
      </w:tr>
      <w:tr w:rsidR="004A6206" w:rsidRPr="00CA7B00" w:rsidTr="00725720">
        <w:trPr>
          <w:cantSplit/>
        </w:trPr>
        <w:tc>
          <w:tcPr>
            <w:tcW w:w="3686" w:type="dxa"/>
            <w:shd w:val="clear" w:color="auto" w:fill="F2F2F2" w:themeFill="background1" w:themeFillShade="F2"/>
          </w:tcPr>
          <w:p w:rsidR="004A6206" w:rsidRPr="00CA7B00" w:rsidRDefault="004A6206" w:rsidP="00725720">
            <w:pPr>
              <w:spacing w:before="60" w:after="60"/>
              <w:rPr>
                <w:b/>
                <w:sz w:val="20"/>
                <w:szCs w:val="20"/>
              </w:rPr>
            </w:pPr>
            <w:r>
              <w:rPr>
                <w:b/>
                <w:sz w:val="20"/>
                <w:szCs w:val="20"/>
              </w:rPr>
              <w:t>Key Actions (How)</w:t>
            </w:r>
          </w:p>
        </w:tc>
        <w:tc>
          <w:tcPr>
            <w:tcW w:w="3827" w:type="dxa"/>
            <w:shd w:val="clear" w:color="auto" w:fill="F2F2F2" w:themeFill="background1" w:themeFillShade="F2"/>
          </w:tcPr>
          <w:p w:rsidR="004A6206" w:rsidRPr="00CA7B00" w:rsidRDefault="00E532ED" w:rsidP="00725720">
            <w:pPr>
              <w:spacing w:before="60" w:after="60"/>
              <w:rPr>
                <w:b/>
                <w:sz w:val="20"/>
                <w:szCs w:val="20"/>
              </w:rPr>
            </w:pPr>
            <w:r>
              <w:rPr>
                <w:b/>
                <w:sz w:val="20"/>
                <w:szCs w:val="20"/>
              </w:rPr>
              <w:t>Lead Person</w:t>
            </w:r>
          </w:p>
        </w:tc>
        <w:tc>
          <w:tcPr>
            <w:tcW w:w="3827" w:type="dxa"/>
            <w:shd w:val="clear" w:color="auto" w:fill="F2F2F2" w:themeFill="background1" w:themeFillShade="F2"/>
          </w:tcPr>
          <w:p w:rsidR="004A6206" w:rsidRPr="00CA7B00" w:rsidRDefault="00E532ED" w:rsidP="00725720">
            <w:pPr>
              <w:spacing w:before="60" w:after="60"/>
              <w:rPr>
                <w:b/>
                <w:sz w:val="20"/>
                <w:szCs w:val="20"/>
              </w:rPr>
            </w:pPr>
            <w:r>
              <w:rPr>
                <w:b/>
                <w:sz w:val="20"/>
                <w:szCs w:val="20"/>
              </w:rPr>
              <w:t>Timescale</w:t>
            </w:r>
          </w:p>
        </w:tc>
        <w:tc>
          <w:tcPr>
            <w:tcW w:w="3686" w:type="dxa"/>
            <w:shd w:val="clear" w:color="auto" w:fill="F2F2F2" w:themeFill="background1" w:themeFillShade="F2"/>
          </w:tcPr>
          <w:p w:rsidR="004A6206" w:rsidRPr="00CA7B00" w:rsidRDefault="00AC75A8" w:rsidP="00725720">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4A6206" w:rsidRPr="00B5325F" w:rsidTr="00725720">
        <w:tc>
          <w:tcPr>
            <w:tcW w:w="3686" w:type="dxa"/>
          </w:tcPr>
          <w:p w:rsidR="00575458" w:rsidRPr="00BB7A04" w:rsidRDefault="00DE0D5B" w:rsidP="00725720">
            <w:pPr>
              <w:spacing w:before="60" w:after="60"/>
            </w:pPr>
            <w:r w:rsidRPr="00BB7A04">
              <w:t xml:space="preserve">Review planning to </w:t>
            </w:r>
            <w:r w:rsidR="00575458" w:rsidRPr="00BB7A04">
              <w:t>E</w:t>
            </w:r>
            <w:r w:rsidR="00DD108A" w:rsidRPr="00BB7A04">
              <w:t xml:space="preserve">mbed outdoor activities into </w:t>
            </w:r>
            <w:r w:rsidR="00575458" w:rsidRPr="00BB7A04">
              <w:t>literacy</w:t>
            </w:r>
            <w:r w:rsidR="00F605A2">
              <w:t xml:space="preserve"> and numeracy</w:t>
            </w:r>
            <w:r w:rsidR="00575458" w:rsidRPr="00BB7A04">
              <w:t xml:space="preserve"> </w:t>
            </w:r>
            <w:r w:rsidRPr="00BB7A04">
              <w:t>activities.</w:t>
            </w:r>
          </w:p>
          <w:p w:rsidR="00575503" w:rsidRPr="00BB7A04" w:rsidRDefault="00575503" w:rsidP="00725720">
            <w:pPr>
              <w:spacing w:before="60" w:after="60"/>
            </w:pPr>
            <w:r w:rsidRPr="00BB7A04">
              <w:lastRenderedPageBreak/>
              <w:t>Staff training in using the outdoors to develop literacy</w:t>
            </w:r>
            <w:r w:rsidR="0060419A">
              <w:t>/ numeracy</w:t>
            </w:r>
            <w:r w:rsidRPr="00BB7A04">
              <w:t xml:space="preserve"> skills. Research suitable courses-links to HJ’s PRD</w:t>
            </w:r>
          </w:p>
          <w:p w:rsidR="00575458" w:rsidRPr="00BB7A04" w:rsidRDefault="00575458"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575458" w:rsidRPr="00BB7A04" w:rsidRDefault="00DE0D5B" w:rsidP="00725720">
            <w:pPr>
              <w:spacing w:before="60" w:after="60"/>
            </w:pPr>
            <w:r w:rsidRPr="00BB7A04">
              <w:t xml:space="preserve">Develop leadership skills in P5 and P7 through outdoor </w:t>
            </w:r>
            <w:r w:rsidR="0060419A">
              <w:t xml:space="preserve">literacy/numeracy </w:t>
            </w:r>
            <w:r w:rsidRPr="00BB7A04">
              <w:t>games.</w:t>
            </w:r>
            <w:r w:rsidR="006366E9" w:rsidRPr="00BB7A04">
              <w:t xml:space="preserve"> Involvement of Active Schools. ( David McAllister</w:t>
            </w:r>
          </w:p>
          <w:p w:rsidR="00575503" w:rsidRPr="00BB7A04" w:rsidRDefault="00575503" w:rsidP="00725720">
            <w:pPr>
              <w:spacing w:before="60" w:after="60"/>
            </w:pPr>
          </w:p>
          <w:p w:rsidR="00575503" w:rsidRPr="00BB7A04" w:rsidRDefault="00575503" w:rsidP="00725720">
            <w:pPr>
              <w:spacing w:before="60" w:after="60"/>
            </w:pPr>
          </w:p>
          <w:p w:rsidR="00575503" w:rsidRPr="00BB7A04" w:rsidRDefault="00575503" w:rsidP="00725720">
            <w:pPr>
              <w:spacing w:before="60" w:after="60"/>
            </w:pPr>
          </w:p>
          <w:p w:rsidR="00575503" w:rsidRPr="00BB7A04" w:rsidRDefault="00575503" w:rsidP="00725720">
            <w:pPr>
              <w:spacing w:before="60" w:after="60"/>
            </w:pPr>
            <w:r w:rsidRPr="00BB7A04">
              <w:t xml:space="preserve">Use ICT </w:t>
            </w:r>
            <w:r w:rsidR="006366E9" w:rsidRPr="00BB7A04">
              <w:t>skills to further develop children’s abilities</w:t>
            </w:r>
            <w:r w:rsidR="00052CF9" w:rsidRPr="00BB7A04">
              <w:t xml:space="preserve"> in Talking and Listening( Power points, posters etc)</w:t>
            </w:r>
          </w:p>
        </w:tc>
        <w:tc>
          <w:tcPr>
            <w:tcW w:w="3827" w:type="dxa"/>
          </w:tcPr>
          <w:p w:rsidR="00E950C9" w:rsidRPr="00BB7A04" w:rsidRDefault="00E950C9" w:rsidP="00725720">
            <w:pPr>
              <w:spacing w:before="60" w:after="60"/>
            </w:pPr>
            <w:r w:rsidRPr="00BB7A04">
              <w:lastRenderedPageBreak/>
              <w:t xml:space="preserve">L Goodwin </w:t>
            </w:r>
          </w:p>
          <w:p w:rsidR="00575503" w:rsidRPr="00BB7A04" w:rsidRDefault="00575503" w:rsidP="00725720">
            <w:pPr>
              <w:spacing w:before="60" w:after="60"/>
            </w:pPr>
          </w:p>
          <w:p w:rsidR="00575503" w:rsidRPr="00BB7A04" w:rsidRDefault="00575503" w:rsidP="00725720">
            <w:pPr>
              <w:spacing w:before="60" w:after="60"/>
            </w:pPr>
            <w:r w:rsidRPr="00BB7A04">
              <w:t>H Jeromson</w:t>
            </w: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1349E6" w:rsidRPr="00BB7A04" w:rsidRDefault="001349E6" w:rsidP="00725720">
            <w:pPr>
              <w:spacing w:before="60" w:after="60"/>
            </w:pPr>
          </w:p>
          <w:p w:rsidR="00DE0D5B" w:rsidRPr="00BB7A04" w:rsidRDefault="00DE0D5B" w:rsidP="00725720">
            <w:pPr>
              <w:spacing w:before="60" w:after="60"/>
            </w:pPr>
            <w:r w:rsidRPr="00BB7A04">
              <w:t>Pupils in P5 and P7</w:t>
            </w:r>
            <w:r w:rsidR="00052CF9" w:rsidRPr="00BB7A04">
              <w:t xml:space="preserve"> ( Pupil council)</w:t>
            </w:r>
          </w:p>
          <w:p w:rsidR="00052CF9" w:rsidRPr="00BB7A04" w:rsidRDefault="00052CF9" w:rsidP="00725720">
            <w:pPr>
              <w:spacing w:before="60" w:after="60"/>
            </w:pPr>
          </w:p>
          <w:p w:rsidR="00052CF9" w:rsidRPr="00BB7A04" w:rsidRDefault="00052CF9" w:rsidP="00725720">
            <w:pPr>
              <w:spacing w:before="60" w:after="60"/>
            </w:pPr>
          </w:p>
          <w:p w:rsidR="00052CF9" w:rsidRPr="00BB7A04" w:rsidRDefault="00052CF9" w:rsidP="00725720">
            <w:pPr>
              <w:spacing w:before="60" w:after="60"/>
            </w:pPr>
          </w:p>
          <w:p w:rsidR="00052CF9" w:rsidRPr="00BB7A04" w:rsidRDefault="00052CF9" w:rsidP="00725720">
            <w:pPr>
              <w:spacing w:before="60" w:after="60"/>
            </w:pPr>
          </w:p>
          <w:p w:rsidR="00052CF9" w:rsidRPr="00BB7A04" w:rsidRDefault="00052CF9" w:rsidP="00725720">
            <w:pPr>
              <w:spacing w:before="60" w:after="60"/>
            </w:pPr>
            <w:r w:rsidRPr="00BB7A04">
              <w:t>L Goodwin</w:t>
            </w:r>
          </w:p>
        </w:tc>
        <w:tc>
          <w:tcPr>
            <w:tcW w:w="3827" w:type="dxa"/>
          </w:tcPr>
          <w:p w:rsidR="004A6206" w:rsidRPr="00BB7A04" w:rsidRDefault="00DE0D5B" w:rsidP="00725720">
            <w:pPr>
              <w:spacing w:before="60" w:after="60"/>
            </w:pPr>
            <w:r w:rsidRPr="00BB7A04">
              <w:lastRenderedPageBreak/>
              <w:t>June 2022</w:t>
            </w: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p>
          <w:p w:rsidR="00DE0D5B" w:rsidRPr="00BB7A04" w:rsidRDefault="00DE0D5B" w:rsidP="00725720">
            <w:pPr>
              <w:spacing w:before="60" w:after="60"/>
            </w:pPr>
            <w:r w:rsidRPr="00BB7A04">
              <w:t>Termly review.</w:t>
            </w:r>
          </w:p>
          <w:p w:rsidR="00052CF9" w:rsidRPr="00BB7A04" w:rsidRDefault="00052CF9" w:rsidP="00725720">
            <w:pPr>
              <w:spacing w:before="60" w:after="60"/>
            </w:pPr>
          </w:p>
          <w:p w:rsidR="00052CF9" w:rsidRPr="00BB7A04" w:rsidRDefault="00052CF9" w:rsidP="00725720">
            <w:pPr>
              <w:spacing w:before="60" w:after="60"/>
            </w:pPr>
          </w:p>
          <w:p w:rsidR="00052CF9" w:rsidRPr="00BB7A04" w:rsidRDefault="00052CF9" w:rsidP="00725720">
            <w:pPr>
              <w:spacing w:before="60" w:after="60"/>
            </w:pPr>
          </w:p>
          <w:p w:rsidR="00052CF9" w:rsidRPr="00BB7A04" w:rsidRDefault="00052CF9" w:rsidP="00725720">
            <w:pPr>
              <w:spacing w:before="60" w:after="60"/>
            </w:pPr>
          </w:p>
          <w:p w:rsidR="00052CF9" w:rsidRPr="00BB7A04" w:rsidRDefault="00052CF9" w:rsidP="00725720">
            <w:pPr>
              <w:spacing w:before="60" w:after="60"/>
            </w:pPr>
            <w:r w:rsidRPr="00BB7A04">
              <w:t>June 2022</w:t>
            </w:r>
          </w:p>
        </w:tc>
        <w:tc>
          <w:tcPr>
            <w:tcW w:w="3686" w:type="dxa"/>
          </w:tcPr>
          <w:p w:rsidR="00BB7A04" w:rsidRDefault="00E950C9" w:rsidP="00725720">
            <w:pPr>
              <w:spacing w:before="60" w:after="60"/>
            </w:pPr>
            <w:r w:rsidRPr="00BB7A04">
              <w:lastRenderedPageBreak/>
              <w:t>Staff will become more confident in the delivery of good quality</w:t>
            </w:r>
            <w:r w:rsidR="00DD108A" w:rsidRPr="00BB7A04">
              <w:t xml:space="preserve"> outdoor</w:t>
            </w:r>
          </w:p>
          <w:p w:rsidR="004929D8" w:rsidRPr="00BB7A04" w:rsidRDefault="00E950C9" w:rsidP="00725720">
            <w:pPr>
              <w:spacing w:before="60" w:after="60"/>
            </w:pPr>
            <w:r w:rsidRPr="00BB7A04">
              <w:lastRenderedPageBreak/>
              <w:t>lessons which support classroom learning.</w:t>
            </w:r>
          </w:p>
          <w:p w:rsidR="00E950C9" w:rsidRPr="00BB7A04" w:rsidRDefault="00E950C9" w:rsidP="00725720">
            <w:pPr>
              <w:spacing w:before="60" w:after="60"/>
            </w:pPr>
            <w:r w:rsidRPr="00BB7A04">
              <w:t>Children will experience an alternative approach to help them understand concepts and allow creativity.</w:t>
            </w:r>
          </w:p>
          <w:p w:rsidR="00E950C9" w:rsidRPr="00BB7A04" w:rsidRDefault="00E950C9" w:rsidP="00725720">
            <w:pPr>
              <w:spacing w:before="60" w:after="60"/>
            </w:pPr>
          </w:p>
          <w:p w:rsidR="00E950C9" w:rsidRPr="00BB7A04" w:rsidRDefault="00E950C9" w:rsidP="00725720">
            <w:pPr>
              <w:spacing w:before="60" w:after="60"/>
            </w:pPr>
          </w:p>
          <w:p w:rsidR="00DE0D5B" w:rsidRPr="00BB7A04" w:rsidRDefault="00DE0D5B" w:rsidP="00725720">
            <w:pPr>
              <w:spacing w:before="60" w:after="60"/>
            </w:pPr>
          </w:p>
          <w:p w:rsidR="00DE0D5B" w:rsidRDefault="00DE0D5B" w:rsidP="00725720">
            <w:pPr>
              <w:spacing w:before="60" w:after="60"/>
            </w:pPr>
            <w:r w:rsidRPr="00BB7A04">
              <w:t xml:space="preserve">Improved pupil self esteem leading to improved confidence in class during literacy </w:t>
            </w:r>
            <w:r w:rsidR="0060419A">
              <w:t xml:space="preserve">/ numeracy </w:t>
            </w:r>
            <w:r w:rsidRPr="00BB7A04">
              <w:t>work.</w:t>
            </w:r>
          </w:p>
          <w:p w:rsidR="00BB7A04" w:rsidRDefault="00BB7A04" w:rsidP="00725720">
            <w:pPr>
              <w:spacing w:before="60" w:after="60"/>
            </w:pPr>
          </w:p>
          <w:p w:rsidR="00BB7A04" w:rsidRPr="00BB7A04" w:rsidRDefault="00BB7A04" w:rsidP="00725720">
            <w:pPr>
              <w:spacing w:before="60" w:after="60"/>
            </w:pPr>
            <w:r>
              <w:t>Scores on Wellbeing web increase or remain high.</w:t>
            </w:r>
          </w:p>
          <w:p w:rsidR="00052CF9" w:rsidRPr="00BB7A04" w:rsidRDefault="00052CF9" w:rsidP="00725720">
            <w:pPr>
              <w:spacing w:before="60" w:after="60"/>
            </w:pPr>
          </w:p>
          <w:p w:rsidR="00052CF9" w:rsidRPr="00BB7A04" w:rsidRDefault="00052CF9" w:rsidP="00725720">
            <w:pPr>
              <w:spacing w:before="60" w:after="60"/>
            </w:pPr>
          </w:p>
          <w:p w:rsidR="00052CF9" w:rsidRPr="00BB7A04" w:rsidRDefault="00052CF9" w:rsidP="00725720">
            <w:pPr>
              <w:spacing w:before="60" w:after="60"/>
            </w:pPr>
            <w:r w:rsidRPr="00BB7A04">
              <w:t>Improved digital confidence and evidence of depth of knowledge of topic.</w:t>
            </w:r>
          </w:p>
          <w:p w:rsidR="00052CF9" w:rsidRPr="00BB7A04" w:rsidRDefault="00052CF9" w:rsidP="00725720">
            <w:pPr>
              <w:spacing w:before="60" w:after="60"/>
            </w:pPr>
            <w:r w:rsidRPr="00BB7A04">
              <w:t>Good audience awareness.</w:t>
            </w:r>
          </w:p>
          <w:p w:rsidR="00052CF9" w:rsidRPr="00BB7A04" w:rsidRDefault="00BB7A04" w:rsidP="00725720">
            <w:pPr>
              <w:spacing w:before="60" w:after="60"/>
            </w:pPr>
            <w:r>
              <w:t>Good e</w:t>
            </w:r>
            <w:r w:rsidR="00052CF9" w:rsidRPr="00BB7A04">
              <w:t>ye contact.</w:t>
            </w:r>
          </w:p>
          <w:p w:rsidR="00052CF9" w:rsidRPr="00BB7A04" w:rsidRDefault="00052CF9" w:rsidP="00725720">
            <w:pPr>
              <w:spacing w:before="60" w:after="60"/>
            </w:pPr>
            <w:r w:rsidRPr="00BB7A04">
              <w:t>Variety of questioning.</w:t>
            </w:r>
          </w:p>
        </w:tc>
      </w:tr>
    </w:tbl>
    <w:p w:rsidR="004929D8" w:rsidRPr="00B5325F" w:rsidRDefault="00725720">
      <w:pPr>
        <w:rPr>
          <w:sz w:val="18"/>
          <w:szCs w:val="18"/>
        </w:rPr>
      </w:pPr>
      <w:r>
        <w:rPr>
          <w:sz w:val="18"/>
          <w:szCs w:val="18"/>
        </w:rPr>
        <w:lastRenderedPageBreak/>
        <w:br w:type="textWrapping" w:clear="all"/>
      </w:r>
    </w:p>
    <w:p w:rsidR="004929D8" w:rsidRDefault="004929D8">
      <w:r>
        <w:br w:type="page"/>
      </w:r>
    </w:p>
    <w:p w:rsidR="00A3028F" w:rsidRDefault="00A3028F"/>
    <w:tbl>
      <w:tblPr>
        <w:tblStyle w:val="TableGrid"/>
        <w:tblW w:w="15026" w:type="dxa"/>
        <w:tblInd w:w="-572" w:type="dxa"/>
        <w:tblLook w:val="04A0" w:firstRow="1" w:lastRow="0" w:firstColumn="1" w:lastColumn="0" w:noHBand="0" w:noVBand="1"/>
      </w:tblPr>
      <w:tblGrid>
        <w:gridCol w:w="3686"/>
        <w:gridCol w:w="3827"/>
        <w:gridCol w:w="3827"/>
        <w:gridCol w:w="3686"/>
      </w:tblGrid>
      <w:tr w:rsidR="00B577D2" w:rsidRPr="00CA7B00" w:rsidTr="00E532ED">
        <w:trPr>
          <w:cantSplit/>
        </w:trPr>
        <w:tc>
          <w:tcPr>
            <w:tcW w:w="11340" w:type="dxa"/>
            <w:gridSpan w:val="3"/>
            <w:shd w:val="clear" w:color="auto" w:fill="538135" w:themeFill="accent6" w:themeFillShade="BF"/>
          </w:tcPr>
          <w:p w:rsidR="00B577D2" w:rsidRPr="002F2B32" w:rsidRDefault="00B577D2" w:rsidP="00E532ED">
            <w:pPr>
              <w:spacing w:before="120" w:after="120"/>
              <w:rPr>
                <w:b/>
                <w:sz w:val="28"/>
                <w:szCs w:val="28"/>
              </w:rPr>
            </w:pP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B577D2" w:rsidRPr="00CA7B00" w:rsidRDefault="00B577D2" w:rsidP="0058530F">
            <w:pPr>
              <w:spacing w:before="120" w:after="120"/>
              <w:rPr>
                <w:sz w:val="28"/>
                <w:szCs w:val="28"/>
              </w:rPr>
            </w:pPr>
            <w:r w:rsidRPr="00CA7B00">
              <w:rPr>
                <w:sz w:val="28"/>
                <w:szCs w:val="28"/>
              </w:rPr>
              <w:t xml:space="preserve">Session: </w:t>
            </w:r>
            <w:r w:rsidR="0058530F">
              <w:rPr>
                <w:sz w:val="28"/>
                <w:szCs w:val="28"/>
              </w:rPr>
              <w:t>2021/2022</w:t>
            </w:r>
          </w:p>
        </w:tc>
      </w:tr>
      <w:tr w:rsidR="00B577D2" w:rsidRPr="004A6206" w:rsidTr="00E532ED">
        <w:trPr>
          <w:cantSplit/>
        </w:trPr>
        <w:tc>
          <w:tcPr>
            <w:tcW w:w="3686" w:type="dxa"/>
            <w:shd w:val="clear" w:color="auto" w:fill="F2F2F2" w:themeFill="background1" w:themeFillShade="F2"/>
          </w:tcPr>
          <w:p w:rsidR="00B577D2" w:rsidRPr="00CA7B00" w:rsidRDefault="00B577D2" w:rsidP="00E532ED">
            <w:pPr>
              <w:spacing w:before="120" w:after="120"/>
              <w:rPr>
                <w:b/>
              </w:rPr>
            </w:pPr>
            <w:r>
              <w:rPr>
                <w:b/>
              </w:rPr>
              <w:t>Strategic Priority 2:</w:t>
            </w:r>
          </w:p>
        </w:tc>
        <w:tc>
          <w:tcPr>
            <w:tcW w:w="11340" w:type="dxa"/>
            <w:gridSpan w:val="3"/>
          </w:tcPr>
          <w:p w:rsidR="00B577D2" w:rsidRPr="004A6206" w:rsidRDefault="00B577D2" w:rsidP="00F605A2">
            <w:pPr>
              <w:pStyle w:val="ListParagraph"/>
              <w:numPr>
                <w:ilvl w:val="0"/>
                <w:numId w:val="20"/>
              </w:numPr>
              <w:spacing w:before="120" w:after="120"/>
            </w:pPr>
            <w:r w:rsidRPr="004A6206">
              <w:t>T</w:t>
            </w:r>
            <w:r w:rsidR="00F605A2">
              <w:t>o improve whole school reading, writing and spelling attainment</w:t>
            </w:r>
          </w:p>
        </w:tc>
      </w:tr>
      <w:tr w:rsidR="00B577D2" w:rsidRPr="00F41A01" w:rsidTr="00E532ED">
        <w:trPr>
          <w:cantSplit/>
        </w:trPr>
        <w:tc>
          <w:tcPr>
            <w:tcW w:w="15026" w:type="dxa"/>
            <w:gridSpan w:val="4"/>
          </w:tcPr>
          <w:p w:rsidR="00B577D2" w:rsidRPr="00CA7B00" w:rsidRDefault="00B577D2" w:rsidP="00E532ED">
            <w:pPr>
              <w:spacing w:before="120" w:after="120"/>
              <w:rPr>
                <w:b/>
              </w:rPr>
            </w:pPr>
            <w:r w:rsidRPr="00CA7B00">
              <w:rPr>
                <w:b/>
              </w:rPr>
              <w:t>National Improvement Framework Key Priorities</w:t>
            </w:r>
          </w:p>
          <w:p w:rsidR="00B577D2" w:rsidRPr="00F41A01" w:rsidRDefault="00B577D2" w:rsidP="00B577D2">
            <w:pPr>
              <w:pStyle w:val="ListParagraph"/>
              <w:numPr>
                <w:ilvl w:val="0"/>
                <w:numId w:val="5"/>
              </w:numPr>
              <w:spacing w:before="120" w:after="120"/>
              <w:rPr>
                <w:sz w:val="18"/>
                <w:szCs w:val="18"/>
              </w:rPr>
            </w:pPr>
            <w:r w:rsidRPr="00F41A01">
              <w:rPr>
                <w:sz w:val="18"/>
                <w:szCs w:val="18"/>
              </w:rPr>
              <w:t>Improvement in attainment, particularly in literacy and numeracy;</w:t>
            </w:r>
          </w:p>
          <w:p w:rsidR="00B577D2" w:rsidRPr="00F41A01" w:rsidRDefault="00B577D2" w:rsidP="00B577D2">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rsidR="00B577D2" w:rsidRPr="00F41A01" w:rsidRDefault="00B577D2" w:rsidP="00B577D2">
            <w:pPr>
              <w:pStyle w:val="ListParagraph"/>
              <w:numPr>
                <w:ilvl w:val="0"/>
                <w:numId w:val="5"/>
              </w:numPr>
              <w:spacing w:before="120" w:after="120"/>
              <w:rPr>
                <w:sz w:val="18"/>
                <w:szCs w:val="18"/>
              </w:rPr>
            </w:pPr>
            <w:r w:rsidRPr="00F41A01">
              <w:rPr>
                <w:sz w:val="18"/>
                <w:szCs w:val="18"/>
              </w:rPr>
              <w:t>Improvement in children and young people’s health and wellbeing; and</w:t>
            </w:r>
          </w:p>
          <w:p w:rsidR="00B577D2" w:rsidRPr="00F41A01" w:rsidRDefault="00B577D2" w:rsidP="00B577D2">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B577D2" w:rsidRPr="00F41A01" w:rsidTr="00E532ED">
        <w:trPr>
          <w:cantSplit/>
        </w:trPr>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E532ED">
        <w:trPr>
          <w:cantSplit/>
        </w:trPr>
        <w:tc>
          <w:tcPr>
            <w:tcW w:w="3686" w:type="dxa"/>
          </w:tcPr>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School leadership    </w:t>
            </w:r>
          </w:p>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Teacher  professionalism </w:t>
            </w:r>
          </w:p>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 xml:space="preserve">Parental engagement </w:t>
            </w:r>
          </w:p>
          <w:p w:rsidR="00B577D2" w:rsidRPr="00C03140" w:rsidRDefault="00B577D2" w:rsidP="00B577D2">
            <w:pPr>
              <w:pStyle w:val="ListParagraph"/>
              <w:numPr>
                <w:ilvl w:val="0"/>
                <w:numId w:val="6"/>
              </w:numPr>
              <w:spacing w:before="120"/>
              <w:ind w:left="175" w:hanging="175"/>
              <w:rPr>
                <w:sz w:val="18"/>
                <w:szCs w:val="18"/>
                <w:highlight w:val="yellow"/>
              </w:rPr>
            </w:pPr>
            <w:r w:rsidRPr="00C03140">
              <w:rPr>
                <w:sz w:val="18"/>
                <w:szCs w:val="18"/>
                <w:highlight w:val="yellow"/>
              </w:rPr>
              <w:t>Assessment of children's  progress</w:t>
            </w:r>
          </w:p>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School improvement</w:t>
            </w:r>
          </w:p>
          <w:p w:rsidR="00B577D2" w:rsidRPr="00F41A01" w:rsidRDefault="00B577D2" w:rsidP="00B577D2">
            <w:pPr>
              <w:pStyle w:val="ListParagraph"/>
              <w:numPr>
                <w:ilvl w:val="0"/>
                <w:numId w:val="6"/>
              </w:numPr>
              <w:spacing w:before="120"/>
              <w:ind w:left="175" w:hanging="175"/>
              <w:rPr>
                <w:sz w:val="18"/>
                <w:szCs w:val="18"/>
              </w:rPr>
            </w:pPr>
            <w:r w:rsidRPr="00F41A01">
              <w:rPr>
                <w:sz w:val="18"/>
                <w:szCs w:val="18"/>
              </w:rPr>
              <w:t>Performance information</w:t>
            </w:r>
          </w:p>
        </w:tc>
        <w:tc>
          <w:tcPr>
            <w:tcW w:w="7654" w:type="dxa"/>
            <w:gridSpan w:val="2"/>
          </w:tcPr>
          <w:p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E532ED">
            <w:pPr>
              <w:rPr>
                <w:sz w:val="18"/>
                <w:szCs w:val="18"/>
              </w:rPr>
            </w:pPr>
            <w:r w:rsidRPr="00F41A01">
              <w:rPr>
                <w:sz w:val="18"/>
                <w:szCs w:val="18"/>
              </w:rPr>
              <w:t>2.</w:t>
            </w:r>
            <w:r w:rsidRPr="00C03140">
              <w:rPr>
                <w:sz w:val="18"/>
                <w:szCs w:val="18"/>
                <w:highlight w:val="yellow"/>
              </w:rPr>
              <w:t>3  Learning teaching and assessment</w:t>
            </w:r>
          </w:p>
          <w:p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E532ED">
            <w:pPr>
              <w:rPr>
                <w:sz w:val="18"/>
                <w:szCs w:val="18"/>
              </w:rPr>
            </w:pPr>
            <w:r w:rsidRPr="00F41A01">
              <w:rPr>
                <w:sz w:val="18"/>
                <w:szCs w:val="18"/>
              </w:rPr>
              <w:t xml:space="preserve">3.2 </w:t>
            </w:r>
            <w:r>
              <w:rPr>
                <w:sz w:val="18"/>
                <w:szCs w:val="18"/>
              </w:rPr>
              <w:t xml:space="preserve"> </w:t>
            </w:r>
            <w:r w:rsidRPr="00C03140">
              <w:rPr>
                <w:sz w:val="18"/>
                <w:szCs w:val="18"/>
                <w:highlight w:val="yellow"/>
              </w:rPr>
              <w:t>Raising attainment and achievement/Securing children's progress</w:t>
            </w:r>
            <w:r w:rsidRPr="00F41A01">
              <w:rPr>
                <w:sz w:val="18"/>
                <w:szCs w:val="18"/>
              </w:rPr>
              <w:t xml:space="preserve"> </w:t>
            </w:r>
          </w:p>
          <w:p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B577D2" w:rsidRPr="00F41A01" w:rsidRDefault="00B577D2" w:rsidP="00E532ED">
            <w:pPr>
              <w:rPr>
                <w:sz w:val="18"/>
                <w:szCs w:val="18"/>
              </w:rPr>
            </w:pPr>
          </w:p>
        </w:tc>
        <w:tc>
          <w:tcPr>
            <w:tcW w:w="3686" w:type="dxa"/>
          </w:tcPr>
          <w:p w:rsidR="00B577D2" w:rsidRPr="00C03140" w:rsidRDefault="00B577D2" w:rsidP="00B577D2">
            <w:pPr>
              <w:pStyle w:val="ListParagraph"/>
              <w:numPr>
                <w:ilvl w:val="0"/>
                <w:numId w:val="4"/>
              </w:numPr>
              <w:spacing w:before="120"/>
              <w:ind w:left="223" w:hanging="223"/>
              <w:rPr>
                <w:sz w:val="18"/>
                <w:szCs w:val="18"/>
                <w:highlight w:val="yellow"/>
              </w:rPr>
            </w:pPr>
            <w:r w:rsidRPr="00C03140">
              <w:rPr>
                <w:sz w:val="18"/>
                <w:szCs w:val="18"/>
                <w:highlight w:val="yellow"/>
              </w:rPr>
              <w:t>Raise educational attainment and achievement for all</w:t>
            </w:r>
          </w:p>
          <w:p w:rsidR="00B577D2" w:rsidRPr="00C03140" w:rsidRDefault="00B577D2" w:rsidP="00B577D2">
            <w:pPr>
              <w:pStyle w:val="ListParagraph"/>
              <w:numPr>
                <w:ilvl w:val="0"/>
                <w:numId w:val="4"/>
              </w:numPr>
              <w:spacing w:before="120"/>
              <w:ind w:left="223" w:hanging="223"/>
              <w:rPr>
                <w:sz w:val="18"/>
                <w:szCs w:val="18"/>
                <w:highlight w:val="yellow"/>
              </w:rPr>
            </w:pPr>
            <w:r w:rsidRPr="00C03140">
              <w:rPr>
                <w:sz w:val="18"/>
                <w:szCs w:val="18"/>
                <w:highlight w:val="yellow"/>
              </w:rPr>
              <w:t>Use performance information to secure improvement for children and young people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Default="00B577D2" w:rsidP="00B577D2">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E532ED">
            <w:pPr>
              <w:pStyle w:val="ListParagraph"/>
              <w:spacing w:before="120"/>
              <w:ind w:left="223"/>
              <w:rPr>
                <w:sz w:val="18"/>
                <w:szCs w:val="18"/>
              </w:rPr>
            </w:pPr>
          </w:p>
        </w:tc>
      </w:tr>
      <w:tr w:rsidR="00B577D2" w:rsidRPr="00CA7B00" w:rsidTr="00E532ED">
        <w:trPr>
          <w:cantSplit/>
        </w:trPr>
        <w:tc>
          <w:tcPr>
            <w:tcW w:w="3686" w:type="dxa"/>
            <w:shd w:val="clear" w:color="auto" w:fill="F2F2F2" w:themeFill="background1" w:themeFillShade="F2"/>
          </w:tcPr>
          <w:p w:rsidR="00B577D2" w:rsidRPr="00CA7B00" w:rsidRDefault="00B577D2"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B577D2" w:rsidRPr="004A6206" w:rsidTr="005541D2">
        <w:trPr>
          <w:trHeight w:val="5973"/>
        </w:trPr>
        <w:tc>
          <w:tcPr>
            <w:tcW w:w="3686" w:type="dxa"/>
          </w:tcPr>
          <w:p w:rsidR="00E03CEA" w:rsidRDefault="00E03CEA" w:rsidP="00E03CEA">
            <w:pPr>
              <w:spacing w:before="60" w:after="60"/>
            </w:pPr>
            <w:r>
              <w:lastRenderedPageBreak/>
              <w:t>Use data collected from GL Assessment NGST</w:t>
            </w:r>
            <w:r w:rsidR="00627301">
              <w:t>, NGRT and Parallel Spelling</w:t>
            </w:r>
            <w:r>
              <w:t xml:space="preserve"> which indicated continued intervention required to raise </w:t>
            </w:r>
            <w:r w:rsidR="00627301">
              <w:t xml:space="preserve">reading, </w:t>
            </w:r>
            <w:r>
              <w:t>spelling</w:t>
            </w:r>
            <w:r w:rsidR="00627301">
              <w:t xml:space="preserve"> and writing</w:t>
            </w:r>
            <w:r>
              <w:t xml:space="preserve"> competency in P3-7.  Address any barriers and ensure interventions are in place for all children if required.</w:t>
            </w:r>
          </w:p>
          <w:p w:rsidR="00202333" w:rsidRDefault="00202333" w:rsidP="00E03CEA">
            <w:pPr>
              <w:spacing w:before="60" w:after="60"/>
            </w:pPr>
          </w:p>
          <w:p w:rsidR="00B577D2" w:rsidRDefault="00627301" w:rsidP="005404CE">
            <w:pPr>
              <w:spacing w:before="60" w:after="60"/>
            </w:pPr>
            <w:r>
              <w:t>W</w:t>
            </w:r>
            <w:r w:rsidR="0097699B">
              <w:t xml:space="preserve">hole school </w:t>
            </w:r>
            <w:r w:rsidR="005404CE">
              <w:t>spelling focus of the week</w:t>
            </w:r>
            <w:r w:rsidR="00BB7A04">
              <w:t xml:space="preserve"> using ‘Sound</w:t>
            </w:r>
            <w:r w:rsidR="00731497">
              <w:t>s</w:t>
            </w:r>
            <w:r w:rsidR="00BB7A04">
              <w:t xml:space="preserve"> in Focus’</w:t>
            </w:r>
            <w:r w:rsidR="005404CE">
              <w:t>.</w:t>
            </w:r>
          </w:p>
          <w:p w:rsidR="00BB7A04" w:rsidRDefault="00BB7A04" w:rsidP="005404CE">
            <w:pPr>
              <w:spacing w:before="60" w:after="60"/>
            </w:pPr>
          </w:p>
          <w:p w:rsidR="00BB7A04" w:rsidRDefault="00BB7A04" w:rsidP="005404CE">
            <w:pPr>
              <w:spacing w:before="60" w:after="60"/>
            </w:pPr>
          </w:p>
          <w:p w:rsidR="005404CE" w:rsidRDefault="005404CE" w:rsidP="005404CE">
            <w:pPr>
              <w:spacing w:before="60" w:after="60"/>
            </w:pPr>
            <w:r>
              <w:t xml:space="preserve">Develop leadership and empowerment of older children through weekly supervision and planning of </w:t>
            </w:r>
            <w:r w:rsidR="00627301">
              <w:t>literacy</w:t>
            </w:r>
            <w:r>
              <w:t xml:space="preserve"> games with younger children</w:t>
            </w:r>
            <w:r w:rsidR="0097699B">
              <w:t>.</w:t>
            </w:r>
            <w:r w:rsidR="00083583">
              <w:t xml:space="preserve"> ( Board games/ Sumdog spelling, Education City)</w:t>
            </w:r>
          </w:p>
          <w:p w:rsidR="0097699B" w:rsidRDefault="0097699B" w:rsidP="005404CE">
            <w:pPr>
              <w:spacing w:before="60" w:after="60"/>
            </w:pPr>
          </w:p>
          <w:p w:rsidR="00083583" w:rsidRDefault="00083583" w:rsidP="005404CE">
            <w:pPr>
              <w:spacing w:before="60" w:after="60"/>
            </w:pPr>
          </w:p>
          <w:p w:rsidR="0097699B" w:rsidRDefault="0097699B" w:rsidP="005404CE">
            <w:pPr>
              <w:spacing w:before="60" w:after="60"/>
            </w:pPr>
            <w:r>
              <w:t>Use of Seesaw to assign regular weekly spelling practice activities</w:t>
            </w:r>
            <w:r w:rsidR="00083583">
              <w:t xml:space="preserve"> at home</w:t>
            </w:r>
            <w:r>
              <w:t>.</w:t>
            </w:r>
          </w:p>
          <w:p w:rsidR="002E7CF0" w:rsidRDefault="002E7CF0" w:rsidP="005404CE">
            <w:pPr>
              <w:spacing w:before="60" w:after="60"/>
            </w:pPr>
          </w:p>
          <w:p w:rsidR="002E7CF0" w:rsidRDefault="002E7CF0" w:rsidP="005404CE">
            <w:pPr>
              <w:spacing w:before="60" w:after="60"/>
            </w:pPr>
            <w:r>
              <w:t>Reintroduction of Story sacks for all children</w:t>
            </w:r>
            <w:r w:rsidR="00627301">
              <w:t>.</w:t>
            </w:r>
          </w:p>
          <w:p w:rsidR="00627301" w:rsidRDefault="00627301" w:rsidP="005404CE">
            <w:pPr>
              <w:spacing w:before="60" w:after="60"/>
            </w:pPr>
          </w:p>
          <w:p w:rsidR="00627301" w:rsidRDefault="00627301" w:rsidP="005404CE">
            <w:pPr>
              <w:spacing w:before="60" w:after="60"/>
            </w:pPr>
            <w:r>
              <w:lastRenderedPageBreak/>
              <w:t>Provide  varied stimuli to encourage and inspire reluctant writers:</w:t>
            </w:r>
            <w:r w:rsidR="00252700">
              <w:t xml:space="preserve"> film,</w:t>
            </w:r>
            <w:r>
              <w:t xml:space="preserve"> Sue Ellis Scholastic materials and StarWars Scholastic resources.</w:t>
            </w:r>
          </w:p>
          <w:p w:rsidR="005541D2" w:rsidRDefault="005541D2" w:rsidP="005404CE">
            <w:pPr>
              <w:spacing w:before="60" w:after="60"/>
            </w:pPr>
          </w:p>
          <w:p w:rsidR="005541D2" w:rsidRDefault="005541D2" w:rsidP="005404CE">
            <w:pPr>
              <w:spacing w:before="60" w:after="60"/>
            </w:pPr>
          </w:p>
          <w:p w:rsidR="005541D2" w:rsidRDefault="005541D2" w:rsidP="005404CE">
            <w:pPr>
              <w:spacing w:before="60" w:after="60"/>
            </w:pPr>
          </w:p>
          <w:p w:rsidR="005541D2" w:rsidRPr="005541D2" w:rsidRDefault="005541D2" w:rsidP="005404CE">
            <w:pPr>
              <w:spacing w:before="60" w:after="60"/>
            </w:pPr>
          </w:p>
        </w:tc>
        <w:tc>
          <w:tcPr>
            <w:tcW w:w="3827" w:type="dxa"/>
          </w:tcPr>
          <w:p w:rsidR="0097699B" w:rsidRDefault="005404CE" w:rsidP="00E532ED">
            <w:pPr>
              <w:spacing w:before="60" w:after="60"/>
            </w:pPr>
            <w:r>
              <w:lastRenderedPageBreak/>
              <w:t>L Goodwin</w:t>
            </w: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E03CEA" w:rsidRDefault="00E03CEA" w:rsidP="00E532ED">
            <w:pPr>
              <w:spacing w:before="60" w:after="60"/>
            </w:pPr>
          </w:p>
          <w:p w:rsidR="0097699B" w:rsidRDefault="0097699B" w:rsidP="00E532ED">
            <w:pPr>
              <w:spacing w:before="60" w:after="60"/>
            </w:pPr>
            <w:r>
              <w:t>Pupil Council</w:t>
            </w:r>
          </w:p>
          <w:p w:rsidR="00627301" w:rsidRDefault="00627301" w:rsidP="00E532ED">
            <w:pPr>
              <w:spacing w:before="60" w:after="60"/>
            </w:pPr>
          </w:p>
          <w:p w:rsidR="00627301" w:rsidRDefault="00627301" w:rsidP="00E532ED">
            <w:pPr>
              <w:spacing w:before="60" w:after="60"/>
            </w:pPr>
          </w:p>
          <w:p w:rsidR="00627301" w:rsidRDefault="00627301" w:rsidP="00E532ED">
            <w:pPr>
              <w:spacing w:before="60" w:after="60"/>
            </w:pPr>
          </w:p>
          <w:p w:rsidR="0097699B" w:rsidRDefault="0097699B" w:rsidP="00E532ED">
            <w:pPr>
              <w:spacing w:before="60" w:after="60"/>
            </w:pPr>
          </w:p>
          <w:p w:rsidR="0097699B" w:rsidRDefault="0097699B" w:rsidP="00E532ED">
            <w:pPr>
              <w:spacing w:before="60" w:after="60"/>
            </w:pPr>
          </w:p>
          <w:p w:rsidR="0097699B" w:rsidRDefault="0097699B" w:rsidP="00E532ED">
            <w:pPr>
              <w:spacing w:before="60" w:after="60"/>
            </w:pPr>
          </w:p>
          <w:p w:rsidR="0097699B" w:rsidRDefault="0097699B" w:rsidP="00E532ED">
            <w:pPr>
              <w:spacing w:before="60" w:after="60"/>
            </w:pPr>
            <w:r>
              <w:t>L Goodwin/ Parents</w:t>
            </w:r>
          </w:p>
          <w:p w:rsidR="00627301" w:rsidRDefault="00627301" w:rsidP="00E532ED">
            <w:pPr>
              <w:spacing w:before="60" w:after="60"/>
            </w:pPr>
          </w:p>
          <w:p w:rsidR="00627301" w:rsidRDefault="00627301" w:rsidP="00E532ED">
            <w:pPr>
              <w:spacing w:before="60" w:after="60"/>
            </w:pPr>
          </w:p>
          <w:p w:rsidR="00627301" w:rsidRDefault="00627301" w:rsidP="00E532ED">
            <w:pPr>
              <w:spacing w:before="60" w:after="60"/>
            </w:pPr>
          </w:p>
          <w:p w:rsidR="00627301" w:rsidRDefault="00627301" w:rsidP="00E532ED">
            <w:pPr>
              <w:spacing w:before="60" w:after="60"/>
            </w:pPr>
          </w:p>
          <w:p w:rsidR="00627301" w:rsidRDefault="00627301" w:rsidP="00E532ED">
            <w:pPr>
              <w:spacing w:before="60" w:after="60"/>
            </w:pPr>
          </w:p>
          <w:p w:rsidR="00627301" w:rsidRDefault="00627301" w:rsidP="00E532ED">
            <w:pPr>
              <w:spacing w:before="60" w:after="60"/>
            </w:pPr>
          </w:p>
          <w:p w:rsidR="00627301" w:rsidRPr="0097699B" w:rsidRDefault="00627301" w:rsidP="00E532ED">
            <w:pPr>
              <w:spacing w:before="60" w:after="60"/>
            </w:pPr>
            <w:r>
              <w:t>L Goodwin</w:t>
            </w:r>
          </w:p>
        </w:tc>
        <w:tc>
          <w:tcPr>
            <w:tcW w:w="3827" w:type="dxa"/>
          </w:tcPr>
          <w:p w:rsidR="00B577D2" w:rsidRDefault="005404CE" w:rsidP="00E532ED">
            <w:pPr>
              <w:spacing w:before="60" w:after="60"/>
            </w:pPr>
            <w:r>
              <w:lastRenderedPageBreak/>
              <w:t>June 2022</w:t>
            </w:r>
          </w:p>
          <w:p w:rsidR="0097699B" w:rsidRDefault="0097699B" w:rsidP="00E532ED">
            <w:pPr>
              <w:spacing w:before="60" w:after="60"/>
            </w:pPr>
            <w:r>
              <w:t>Termly review</w:t>
            </w:r>
          </w:p>
          <w:p w:rsidR="0097699B" w:rsidRDefault="0097699B" w:rsidP="00E532ED">
            <w:pPr>
              <w:spacing w:before="60" w:after="60"/>
              <w:rPr>
                <w:sz w:val="20"/>
                <w:szCs w:val="20"/>
              </w:rPr>
            </w:pPr>
          </w:p>
          <w:p w:rsidR="0097699B" w:rsidRDefault="0097699B" w:rsidP="00E532ED">
            <w:pPr>
              <w:spacing w:before="60" w:after="60"/>
              <w:rPr>
                <w:sz w:val="20"/>
                <w:szCs w:val="20"/>
              </w:rPr>
            </w:pPr>
          </w:p>
          <w:p w:rsidR="0097699B" w:rsidRDefault="0097699B" w:rsidP="00E532ED">
            <w:pPr>
              <w:spacing w:before="60" w:after="60"/>
              <w:rPr>
                <w:sz w:val="20"/>
                <w:szCs w:val="20"/>
              </w:rPr>
            </w:pPr>
          </w:p>
          <w:p w:rsidR="0097699B" w:rsidRDefault="0097699B" w:rsidP="00E532ED">
            <w:pPr>
              <w:spacing w:before="60" w:after="60"/>
              <w:rPr>
                <w:sz w:val="20"/>
                <w:szCs w:val="20"/>
              </w:rPr>
            </w:pPr>
          </w:p>
          <w:p w:rsidR="0097699B" w:rsidRDefault="0097699B" w:rsidP="00E532ED">
            <w:pPr>
              <w:spacing w:before="60" w:after="60"/>
              <w:rPr>
                <w:sz w:val="20"/>
                <w:szCs w:val="20"/>
              </w:rPr>
            </w:pPr>
          </w:p>
          <w:p w:rsidR="00083583" w:rsidRDefault="00083583" w:rsidP="00E532ED">
            <w:pPr>
              <w:spacing w:before="60" w:after="60"/>
              <w:rPr>
                <w:sz w:val="20"/>
                <w:szCs w:val="20"/>
              </w:rPr>
            </w:pPr>
          </w:p>
          <w:p w:rsidR="00083583" w:rsidRDefault="00083583" w:rsidP="00E532ED">
            <w:pPr>
              <w:spacing w:before="60" w:after="60"/>
              <w:rPr>
                <w:sz w:val="20"/>
                <w:szCs w:val="20"/>
              </w:rPr>
            </w:pPr>
          </w:p>
          <w:p w:rsidR="00083583" w:rsidRDefault="00083583" w:rsidP="00E532ED">
            <w:pPr>
              <w:spacing w:before="60" w:after="60"/>
              <w:rPr>
                <w:sz w:val="20"/>
                <w:szCs w:val="20"/>
              </w:rPr>
            </w:pPr>
          </w:p>
          <w:p w:rsidR="00083583" w:rsidRDefault="00083583" w:rsidP="00E532ED">
            <w:pPr>
              <w:spacing w:before="60" w:after="60"/>
              <w:rPr>
                <w:sz w:val="20"/>
                <w:szCs w:val="20"/>
              </w:rPr>
            </w:pPr>
          </w:p>
          <w:p w:rsidR="0097699B" w:rsidRDefault="0097699B" w:rsidP="00E532ED">
            <w:pPr>
              <w:spacing w:before="60" w:after="60"/>
              <w:rPr>
                <w:sz w:val="20"/>
                <w:szCs w:val="20"/>
              </w:rPr>
            </w:pPr>
            <w:r>
              <w:rPr>
                <w:sz w:val="20"/>
                <w:szCs w:val="20"/>
              </w:rPr>
              <w:t>June 2022</w:t>
            </w: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Default="00627301" w:rsidP="00E532ED">
            <w:pPr>
              <w:spacing w:before="60" w:after="60"/>
              <w:rPr>
                <w:sz w:val="20"/>
                <w:szCs w:val="20"/>
              </w:rPr>
            </w:pPr>
          </w:p>
          <w:p w:rsidR="00627301" w:rsidRPr="004A6206" w:rsidRDefault="00627301" w:rsidP="00E532ED">
            <w:pPr>
              <w:spacing w:before="60" w:after="60"/>
              <w:rPr>
                <w:sz w:val="20"/>
                <w:szCs w:val="20"/>
              </w:rPr>
            </w:pPr>
            <w:r>
              <w:rPr>
                <w:sz w:val="20"/>
                <w:szCs w:val="20"/>
              </w:rPr>
              <w:t>Termly review</w:t>
            </w:r>
          </w:p>
        </w:tc>
        <w:tc>
          <w:tcPr>
            <w:tcW w:w="3686" w:type="dxa"/>
          </w:tcPr>
          <w:p w:rsidR="004929D8" w:rsidRDefault="0097699B" w:rsidP="00083583">
            <w:pPr>
              <w:spacing w:before="60" w:after="60"/>
            </w:pPr>
            <w:r>
              <w:lastRenderedPageBreak/>
              <w:t xml:space="preserve">Children are able to </w:t>
            </w:r>
            <w:r w:rsidR="00083583">
              <w:t>recognise graphemes for various sounds.</w:t>
            </w:r>
          </w:p>
          <w:p w:rsidR="00BB7A04" w:rsidRDefault="00BB7A04" w:rsidP="00083583">
            <w:pPr>
              <w:spacing w:before="60" w:after="60"/>
            </w:pPr>
          </w:p>
          <w:p w:rsidR="00BB7A04" w:rsidRDefault="00BB7A04" w:rsidP="00083583">
            <w:pPr>
              <w:spacing w:before="60" w:after="60"/>
            </w:pPr>
            <w:r>
              <w:t>Confidence increases and writing /creativity flows.</w:t>
            </w:r>
          </w:p>
          <w:p w:rsidR="00083583" w:rsidRDefault="00083583" w:rsidP="00083583">
            <w:pPr>
              <w:spacing w:before="60" w:after="60"/>
            </w:pPr>
          </w:p>
          <w:p w:rsidR="00083583" w:rsidRDefault="00083583" w:rsidP="00083583">
            <w:pPr>
              <w:spacing w:before="60" w:after="60"/>
            </w:pPr>
            <w:r>
              <w:t>Spelling ages increase, closer to chronological ages.</w:t>
            </w:r>
          </w:p>
          <w:p w:rsidR="00083583" w:rsidRDefault="00083583" w:rsidP="00083583">
            <w:pPr>
              <w:spacing w:before="60" w:after="60"/>
            </w:pPr>
          </w:p>
          <w:p w:rsidR="000230CB" w:rsidRDefault="000230CB" w:rsidP="00083583">
            <w:pPr>
              <w:spacing w:before="60" w:after="60"/>
            </w:pPr>
          </w:p>
          <w:p w:rsidR="000230CB" w:rsidRDefault="000230CB" w:rsidP="00083583">
            <w:pPr>
              <w:spacing w:before="60" w:after="60"/>
            </w:pPr>
          </w:p>
          <w:p w:rsidR="000230CB" w:rsidRDefault="000230CB" w:rsidP="00083583">
            <w:pPr>
              <w:spacing w:before="60" w:after="60"/>
            </w:pPr>
          </w:p>
          <w:p w:rsidR="000230CB" w:rsidRDefault="000230CB" w:rsidP="00083583">
            <w:pPr>
              <w:spacing w:before="60" w:after="60"/>
            </w:pPr>
          </w:p>
          <w:p w:rsidR="00083583" w:rsidRDefault="00083583" w:rsidP="00083583">
            <w:pPr>
              <w:spacing w:before="60" w:after="60"/>
            </w:pPr>
            <w:r>
              <w:t>Older children feel confident enough to help younger children and can explain how to play games and motivate others.</w:t>
            </w:r>
          </w:p>
          <w:p w:rsidR="005541D2" w:rsidRDefault="005541D2" w:rsidP="00083583">
            <w:pPr>
              <w:spacing w:before="60" w:after="60"/>
            </w:pPr>
          </w:p>
          <w:p w:rsidR="005541D2" w:rsidRDefault="005541D2" w:rsidP="00083583">
            <w:pPr>
              <w:spacing w:before="60" w:after="60"/>
            </w:pPr>
          </w:p>
          <w:p w:rsidR="000230CB" w:rsidRDefault="000230CB" w:rsidP="00083583">
            <w:pPr>
              <w:spacing w:before="60" w:after="60"/>
            </w:pPr>
          </w:p>
          <w:p w:rsidR="000230CB" w:rsidRDefault="000230CB" w:rsidP="00083583">
            <w:pPr>
              <w:spacing w:before="60" w:after="60"/>
            </w:pPr>
          </w:p>
          <w:p w:rsidR="000230CB" w:rsidRDefault="000230CB" w:rsidP="00083583">
            <w:pPr>
              <w:spacing w:before="60" w:after="60"/>
            </w:pPr>
          </w:p>
          <w:p w:rsidR="005541D2" w:rsidRDefault="005541D2" w:rsidP="00083583">
            <w:pPr>
              <w:spacing w:before="60" w:after="60"/>
            </w:pPr>
            <w:r>
              <w:t>Children work in partnership with parents to improve outcomes.</w:t>
            </w:r>
          </w:p>
          <w:p w:rsidR="005541D2" w:rsidRDefault="005541D2" w:rsidP="00083583">
            <w:pPr>
              <w:spacing w:before="60" w:after="60"/>
            </w:pPr>
          </w:p>
          <w:p w:rsidR="00627301" w:rsidRDefault="00627301" w:rsidP="00083583">
            <w:pPr>
              <w:spacing w:before="60" w:after="60"/>
            </w:pPr>
          </w:p>
          <w:p w:rsidR="00627301" w:rsidRDefault="00627301" w:rsidP="00083583">
            <w:pPr>
              <w:spacing w:before="60" w:after="60"/>
            </w:pPr>
          </w:p>
          <w:p w:rsidR="00627301" w:rsidRDefault="00627301" w:rsidP="00083583">
            <w:pPr>
              <w:spacing w:before="60" w:after="60"/>
            </w:pPr>
          </w:p>
          <w:p w:rsidR="00627301" w:rsidRDefault="00627301" w:rsidP="00083583">
            <w:pPr>
              <w:spacing w:before="60" w:after="60"/>
            </w:pPr>
            <w:r>
              <w:t>Children can express opinions or thoughts clearly</w:t>
            </w:r>
            <w:r w:rsidR="00252700">
              <w:t xml:space="preserve"> in written form.</w:t>
            </w:r>
          </w:p>
          <w:p w:rsidR="00252700" w:rsidRDefault="00252700" w:rsidP="00083583">
            <w:pPr>
              <w:spacing w:before="60" w:after="60"/>
            </w:pPr>
          </w:p>
          <w:p w:rsidR="00252700" w:rsidRDefault="00252700" w:rsidP="00083583">
            <w:pPr>
              <w:spacing w:before="60" w:after="60"/>
            </w:pPr>
            <w:r>
              <w:t>They can create interesting sentences/ paragraphs/stories using aspects of VCOP.</w:t>
            </w:r>
          </w:p>
          <w:p w:rsidR="00107CCA" w:rsidRDefault="00107CCA" w:rsidP="00083583">
            <w:pPr>
              <w:spacing w:before="60" w:after="60"/>
            </w:pPr>
          </w:p>
          <w:p w:rsidR="00107CCA" w:rsidRDefault="00107CCA" w:rsidP="00107CCA">
            <w:pPr>
              <w:spacing w:before="60" w:after="60"/>
            </w:pPr>
            <w:r>
              <w:t xml:space="preserve">Children are able to self-evaluate their writing and can improve their work through up levelling. </w:t>
            </w:r>
          </w:p>
          <w:p w:rsidR="00107CCA" w:rsidRDefault="00107CCA" w:rsidP="00107CCA">
            <w:pPr>
              <w:spacing w:before="60" w:after="60"/>
            </w:pPr>
          </w:p>
          <w:p w:rsidR="00107CCA" w:rsidRDefault="00107CCA" w:rsidP="00107CCA">
            <w:pPr>
              <w:spacing w:before="60" w:after="60"/>
            </w:pPr>
            <w:r>
              <w:t>Children are able to assess each other’s work and suggest improvements.  (Burger banter) Set targets.</w:t>
            </w:r>
          </w:p>
          <w:p w:rsidR="00107CCA" w:rsidRDefault="00107CCA" w:rsidP="00107CCA">
            <w:pPr>
              <w:spacing w:before="60" w:after="60"/>
            </w:pPr>
          </w:p>
          <w:p w:rsidR="00107CCA" w:rsidRDefault="00107CCA" w:rsidP="00107CCA">
            <w:pPr>
              <w:spacing w:before="60" w:after="60"/>
            </w:pPr>
            <w:r>
              <w:t>Children can evaluate their work using the child focussed criteria.</w:t>
            </w:r>
          </w:p>
          <w:p w:rsidR="005541D2" w:rsidRDefault="005541D2" w:rsidP="00083583">
            <w:pPr>
              <w:spacing w:before="60" w:after="60"/>
            </w:pPr>
          </w:p>
          <w:p w:rsidR="005541D2" w:rsidRDefault="005541D2" w:rsidP="00083583">
            <w:pPr>
              <w:spacing w:before="60" w:after="60"/>
            </w:pPr>
          </w:p>
          <w:p w:rsidR="005541D2" w:rsidRDefault="005541D2" w:rsidP="00083583">
            <w:pPr>
              <w:spacing w:before="60" w:after="60"/>
            </w:pPr>
          </w:p>
          <w:p w:rsidR="005541D2" w:rsidRDefault="005541D2" w:rsidP="00083583">
            <w:pPr>
              <w:spacing w:before="60" w:after="60"/>
            </w:pPr>
          </w:p>
          <w:p w:rsidR="005541D2" w:rsidRDefault="005541D2" w:rsidP="00083583">
            <w:pPr>
              <w:spacing w:before="60" w:after="60"/>
            </w:pPr>
          </w:p>
          <w:p w:rsidR="005541D2" w:rsidRDefault="005541D2" w:rsidP="00083583">
            <w:pPr>
              <w:spacing w:before="60" w:after="60"/>
            </w:pPr>
          </w:p>
          <w:p w:rsidR="005541D2" w:rsidRDefault="005541D2" w:rsidP="00083583">
            <w:pPr>
              <w:spacing w:before="60" w:after="60"/>
            </w:pPr>
          </w:p>
          <w:p w:rsidR="005541D2" w:rsidRDefault="005541D2" w:rsidP="00083583">
            <w:pPr>
              <w:spacing w:before="60" w:after="60"/>
            </w:pPr>
          </w:p>
          <w:p w:rsidR="005541D2" w:rsidRDefault="005541D2" w:rsidP="00083583">
            <w:pPr>
              <w:spacing w:before="60" w:after="60"/>
            </w:pPr>
          </w:p>
          <w:p w:rsidR="00083583" w:rsidRDefault="00083583" w:rsidP="00083583">
            <w:pPr>
              <w:spacing w:before="60" w:after="60"/>
            </w:pPr>
          </w:p>
          <w:p w:rsidR="00083583" w:rsidRDefault="00083583" w:rsidP="00083583">
            <w:pPr>
              <w:spacing w:before="60" w:after="60"/>
            </w:pPr>
          </w:p>
          <w:p w:rsidR="00083583" w:rsidRPr="004A6206" w:rsidRDefault="00083583" w:rsidP="00083583">
            <w:pPr>
              <w:spacing w:before="60" w:after="60"/>
              <w:rPr>
                <w:sz w:val="20"/>
                <w:szCs w:val="20"/>
              </w:rPr>
            </w:pPr>
          </w:p>
        </w:tc>
      </w:tr>
    </w:tbl>
    <w:p w:rsidR="00E532ED" w:rsidRDefault="00A3028F">
      <w:r>
        <w:lastRenderedPageBreak/>
        <w:br w:type="page"/>
      </w:r>
    </w:p>
    <w:tbl>
      <w:tblPr>
        <w:tblStyle w:val="TableGrid"/>
        <w:tblW w:w="15026" w:type="dxa"/>
        <w:tblInd w:w="-572" w:type="dxa"/>
        <w:tblLook w:val="04A0" w:firstRow="1" w:lastRow="0" w:firstColumn="1" w:lastColumn="0" w:noHBand="0" w:noVBand="1"/>
      </w:tblPr>
      <w:tblGrid>
        <w:gridCol w:w="3686"/>
        <w:gridCol w:w="3827"/>
        <w:gridCol w:w="3827"/>
        <w:gridCol w:w="3686"/>
      </w:tblGrid>
      <w:tr w:rsidR="00E532ED" w:rsidRPr="00CA7B00" w:rsidTr="00E532ED">
        <w:trPr>
          <w:cantSplit/>
        </w:trPr>
        <w:tc>
          <w:tcPr>
            <w:tcW w:w="11340" w:type="dxa"/>
            <w:gridSpan w:val="3"/>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rsidTr="00E532ED">
        <w:trPr>
          <w:cantSplit/>
        </w:trPr>
        <w:tc>
          <w:tcPr>
            <w:tcW w:w="3686" w:type="dxa"/>
            <w:shd w:val="clear" w:color="auto" w:fill="F2F2F2" w:themeFill="background1" w:themeFillShade="F2"/>
          </w:tcPr>
          <w:p w:rsidR="00E532ED" w:rsidRPr="00CA7B00" w:rsidRDefault="00E532ED" w:rsidP="00E532ED">
            <w:pPr>
              <w:spacing w:before="120" w:after="120"/>
              <w:rPr>
                <w:b/>
              </w:rPr>
            </w:pPr>
            <w:r>
              <w:rPr>
                <w:b/>
              </w:rPr>
              <w:t>Strategic Priority 3:</w:t>
            </w:r>
          </w:p>
        </w:tc>
        <w:tc>
          <w:tcPr>
            <w:tcW w:w="11340" w:type="dxa"/>
            <w:gridSpan w:val="3"/>
          </w:tcPr>
          <w:p w:rsidR="00252700" w:rsidRPr="00252700" w:rsidRDefault="00252700" w:rsidP="00252700">
            <w:pPr>
              <w:pStyle w:val="ListParagraph"/>
              <w:numPr>
                <w:ilvl w:val="0"/>
                <w:numId w:val="22"/>
              </w:numPr>
              <w:spacing w:before="60" w:after="60"/>
            </w:pPr>
            <w:r w:rsidRPr="00252700">
              <w:t>To provide support for pupils and staff during recovery period from Pandemic.</w:t>
            </w:r>
          </w:p>
          <w:p w:rsidR="00725720" w:rsidRPr="00A12BCC" w:rsidRDefault="00725720" w:rsidP="00C25DF0">
            <w:pPr>
              <w:pStyle w:val="ListParagraph"/>
              <w:spacing w:before="120"/>
              <w:rPr>
                <w:sz w:val="20"/>
                <w:szCs w:val="20"/>
              </w:rPr>
            </w:pPr>
          </w:p>
          <w:p w:rsidR="00E532ED" w:rsidRPr="004A6206" w:rsidRDefault="004F4551" w:rsidP="004F4551">
            <w:pPr>
              <w:spacing w:before="120" w:after="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2ED" w:rsidRPr="00F41A01" w:rsidTr="00E532ED">
        <w:trPr>
          <w:cantSplit/>
        </w:trPr>
        <w:tc>
          <w:tcPr>
            <w:tcW w:w="15026" w:type="dxa"/>
            <w:gridSpan w:val="4"/>
          </w:tcPr>
          <w:p w:rsidR="00E532ED" w:rsidRPr="00CA7B00" w:rsidRDefault="00E532ED" w:rsidP="00E532ED">
            <w:pPr>
              <w:spacing w:before="120" w:after="120"/>
              <w:rPr>
                <w:b/>
              </w:rPr>
            </w:pPr>
            <w:r w:rsidRPr="00CA7B00">
              <w:rPr>
                <w:b/>
              </w:rPr>
              <w:t>National Improvement Framework Key Priorities</w:t>
            </w:r>
          </w:p>
          <w:p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attainment, particularly in literacy and numeracy;</w:t>
            </w:r>
          </w:p>
          <w:p w:rsidR="00E532ED" w:rsidRPr="00F41A01" w:rsidRDefault="00E532ED" w:rsidP="00E532ED">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children and young people’s health and wellbeing; and</w:t>
            </w:r>
          </w:p>
          <w:p w:rsidR="00E532ED" w:rsidRPr="00F41A01" w:rsidRDefault="00E532ED" w:rsidP="00E532ED">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E532ED" w:rsidRPr="00F41A01" w:rsidTr="00E532ED">
        <w:trPr>
          <w:cantSplit/>
        </w:trPr>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654" w:type="dxa"/>
            <w:gridSpan w:val="2"/>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E532ED">
        <w:trPr>
          <w:cantSplit/>
        </w:trPr>
        <w:tc>
          <w:tcPr>
            <w:tcW w:w="3686" w:type="dxa"/>
          </w:tcPr>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School leadership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Parental engagement </w:t>
            </w:r>
          </w:p>
          <w:p w:rsidR="00E532ED" w:rsidRPr="00C25DF0" w:rsidRDefault="00E532ED" w:rsidP="00E532ED">
            <w:pPr>
              <w:pStyle w:val="ListParagraph"/>
              <w:numPr>
                <w:ilvl w:val="0"/>
                <w:numId w:val="6"/>
              </w:numPr>
              <w:spacing w:before="120"/>
              <w:ind w:left="175" w:hanging="175"/>
              <w:rPr>
                <w:sz w:val="18"/>
                <w:szCs w:val="18"/>
                <w:highlight w:val="yellow"/>
              </w:rPr>
            </w:pPr>
            <w:r w:rsidRPr="00C25DF0">
              <w:rPr>
                <w:sz w:val="18"/>
                <w:szCs w:val="18"/>
                <w:highlight w:val="yellow"/>
              </w:rPr>
              <w:t>Assessment of children's  progress</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School improvement</w:t>
            </w:r>
          </w:p>
          <w:p w:rsidR="00E532ED" w:rsidRPr="00F41A01" w:rsidRDefault="00E532ED" w:rsidP="00E532ED">
            <w:pPr>
              <w:pStyle w:val="ListParagraph"/>
              <w:numPr>
                <w:ilvl w:val="0"/>
                <w:numId w:val="6"/>
              </w:numPr>
              <w:spacing w:before="120"/>
              <w:ind w:left="175" w:hanging="175"/>
              <w:rPr>
                <w:sz w:val="18"/>
                <w:szCs w:val="18"/>
              </w:rPr>
            </w:pPr>
            <w:r w:rsidRPr="00C25DF0">
              <w:rPr>
                <w:sz w:val="18"/>
                <w:szCs w:val="18"/>
                <w:highlight w:val="yellow"/>
              </w:rPr>
              <w:t>Performance information</w:t>
            </w:r>
          </w:p>
        </w:tc>
        <w:tc>
          <w:tcPr>
            <w:tcW w:w="7654" w:type="dxa"/>
            <w:gridSpan w:val="2"/>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C25DF0">
              <w:rPr>
                <w:sz w:val="18"/>
                <w:szCs w:val="18"/>
                <w:highlight w:val="yellow"/>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C25DF0">
              <w:rPr>
                <w:sz w:val="18"/>
                <w:szCs w:val="18"/>
                <w:highlight w:val="yellow"/>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3.</w:t>
            </w:r>
            <w:r w:rsidRPr="00C25DF0">
              <w:rPr>
                <w:sz w:val="18"/>
                <w:szCs w:val="18"/>
                <w:highlight w:val="yellow"/>
              </w:rPr>
              <w:t>2  Raising attainment and achievement/Securing children's progress</w:t>
            </w:r>
            <w:r w:rsidRPr="00F41A01">
              <w:rPr>
                <w:sz w:val="18"/>
                <w:szCs w:val="18"/>
              </w:rPr>
              <w:t xml:space="preserve">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6" w:type="dxa"/>
          </w:tcPr>
          <w:p w:rsidR="00E532ED" w:rsidRPr="00C25DF0" w:rsidRDefault="00E532ED" w:rsidP="00E532ED">
            <w:pPr>
              <w:pStyle w:val="ListParagraph"/>
              <w:numPr>
                <w:ilvl w:val="0"/>
                <w:numId w:val="4"/>
              </w:numPr>
              <w:spacing w:before="120"/>
              <w:ind w:left="223" w:hanging="223"/>
              <w:rPr>
                <w:sz w:val="18"/>
                <w:szCs w:val="18"/>
                <w:highlight w:val="yellow"/>
              </w:rPr>
            </w:pPr>
            <w:r w:rsidRPr="00C25DF0">
              <w:rPr>
                <w:sz w:val="18"/>
                <w:szCs w:val="18"/>
                <w:highlight w:val="yellow"/>
              </w:rPr>
              <w:t>Raise educational attainment and achievement for all</w:t>
            </w:r>
          </w:p>
          <w:p w:rsidR="00E532ED" w:rsidRPr="00C25DF0" w:rsidRDefault="00E532ED" w:rsidP="00E532ED">
            <w:pPr>
              <w:pStyle w:val="ListParagraph"/>
              <w:numPr>
                <w:ilvl w:val="0"/>
                <w:numId w:val="4"/>
              </w:numPr>
              <w:spacing w:before="120"/>
              <w:ind w:left="223" w:hanging="223"/>
              <w:rPr>
                <w:sz w:val="18"/>
                <w:szCs w:val="18"/>
                <w:highlight w:val="yellow"/>
              </w:rPr>
            </w:pPr>
            <w:r w:rsidRPr="00C25DF0">
              <w:rPr>
                <w:sz w:val="18"/>
                <w:szCs w:val="18"/>
                <w:highlight w:val="yellow"/>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E532ED">
        <w:trPr>
          <w:cantSplit/>
        </w:trPr>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82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4929D8">
        <w:tc>
          <w:tcPr>
            <w:tcW w:w="3686" w:type="dxa"/>
          </w:tcPr>
          <w:p w:rsidR="005541D2" w:rsidRDefault="00252700" w:rsidP="00252700">
            <w:pPr>
              <w:spacing w:before="60" w:after="60"/>
              <w:rPr>
                <w:sz w:val="20"/>
                <w:szCs w:val="20"/>
              </w:rPr>
            </w:pPr>
            <w:r>
              <w:rPr>
                <w:sz w:val="20"/>
                <w:szCs w:val="20"/>
              </w:rPr>
              <w:t xml:space="preserve">Provide an amended curriculum with the main focus on literacy, numeracy and </w:t>
            </w:r>
            <w:r>
              <w:rPr>
                <w:sz w:val="20"/>
                <w:szCs w:val="20"/>
              </w:rPr>
              <w:lastRenderedPageBreak/>
              <w:t>health and well being. Incorporate regular short comfort breaks throughout the day.</w:t>
            </w:r>
          </w:p>
          <w:p w:rsidR="00731497" w:rsidRDefault="00731497" w:rsidP="00252700">
            <w:pPr>
              <w:spacing w:before="60" w:after="60"/>
              <w:rPr>
                <w:sz w:val="20"/>
                <w:szCs w:val="20"/>
              </w:rPr>
            </w:pPr>
          </w:p>
          <w:p w:rsidR="00731497" w:rsidRDefault="00731497" w:rsidP="00252700">
            <w:pPr>
              <w:spacing w:before="60" w:after="60"/>
              <w:rPr>
                <w:sz w:val="20"/>
                <w:szCs w:val="20"/>
              </w:rPr>
            </w:pPr>
            <w:r>
              <w:rPr>
                <w:sz w:val="20"/>
                <w:szCs w:val="20"/>
              </w:rPr>
              <w:t>Intense basic phonic recovery work with P3/4 and one P5.</w:t>
            </w:r>
          </w:p>
          <w:p w:rsidR="00252700" w:rsidRDefault="00252700" w:rsidP="00252700">
            <w:pPr>
              <w:spacing w:before="60" w:after="60"/>
              <w:rPr>
                <w:sz w:val="20"/>
                <w:szCs w:val="20"/>
              </w:rPr>
            </w:pPr>
          </w:p>
          <w:p w:rsidR="00252700" w:rsidRDefault="00252700" w:rsidP="00252700">
            <w:pPr>
              <w:spacing w:before="60" w:after="60"/>
              <w:rPr>
                <w:sz w:val="20"/>
                <w:szCs w:val="20"/>
              </w:rPr>
            </w:pPr>
            <w:r>
              <w:rPr>
                <w:sz w:val="20"/>
                <w:szCs w:val="20"/>
              </w:rPr>
              <w:t>Provide quiet areas where children can go to complete work, read etc.  Second classroom, outdoor ‘children’s office</w:t>
            </w:r>
            <w:r w:rsidR="00731497">
              <w:rPr>
                <w:sz w:val="20"/>
                <w:szCs w:val="20"/>
              </w:rPr>
              <w:t>’</w:t>
            </w:r>
            <w:r>
              <w:rPr>
                <w:sz w:val="20"/>
                <w:szCs w:val="20"/>
              </w:rPr>
              <w:t>.</w:t>
            </w:r>
          </w:p>
          <w:p w:rsidR="00252700" w:rsidRDefault="00252700" w:rsidP="00252700">
            <w:pPr>
              <w:spacing w:before="60" w:after="60"/>
              <w:rPr>
                <w:sz w:val="20"/>
                <w:szCs w:val="20"/>
              </w:rPr>
            </w:pPr>
          </w:p>
          <w:p w:rsidR="00252700" w:rsidRDefault="00252700" w:rsidP="00252700">
            <w:pPr>
              <w:spacing w:before="60" w:after="60"/>
              <w:rPr>
                <w:sz w:val="20"/>
                <w:szCs w:val="20"/>
              </w:rPr>
            </w:pPr>
            <w:r>
              <w:rPr>
                <w:sz w:val="20"/>
                <w:szCs w:val="20"/>
              </w:rPr>
              <w:t>Re-establishment of breakfast and After School Clubs.</w:t>
            </w:r>
          </w:p>
          <w:p w:rsidR="00107CCA" w:rsidRDefault="00107CCA" w:rsidP="00252700">
            <w:pPr>
              <w:spacing w:before="60" w:after="60"/>
              <w:rPr>
                <w:sz w:val="20"/>
                <w:szCs w:val="20"/>
              </w:rPr>
            </w:pPr>
          </w:p>
          <w:p w:rsidR="00107CCA" w:rsidRDefault="00107CCA" w:rsidP="00252700">
            <w:pPr>
              <w:spacing w:before="60" w:after="60"/>
              <w:rPr>
                <w:sz w:val="20"/>
                <w:szCs w:val="20"/>
              </w:rPr>
            </w:pPr>
            <w:r>
              <w:rPr>
                <w:sz w:val="20"/>
                <w:szCs w:val="20"/>
              </w:rPr>
              <w:t>Re visiting school values in line with current needs.</w:t>
            </w:r>
          </w:p>
          <w:p w:rsidR="00252700" w:rsidRDefault="00252700" w:rsidP="00252700">
            <w:pPr>
              <w:spacing w:before="60" w:after="60"/>
              <w:rPr>
                <w:sz w:val="20"/>
                <w:szCs w:val="20"/>
              </w:rPr>
            </w:pPr>
          </w:p>
          <w:p w:rsidR="00252700" w:rsidRPr="004A6206" w:rsidRDefault="00252700" w:rsidP="00252700">
            <w:pPr>
              <w:spacing w:before="60" w:after="60"/>
              <w:rPr>
                <w:sz w:val="20"/>
                <w:szCs w:val="20"/>
              </w:rPr>
            </w:pPr>
            <w:r>
              <w:rPr>
                <w:sz w:val="20"/>
                <w:szCs w:val="20"/>
              </w:rPr>
              <w:t>HT covering morning class for 0.4 teacher weekly</w:t>
            </w:r>
          </w:p>
        </w:tc>
        <w:tc>
          <w:tcPr>
            <w:tcW w:w="3827" w:type="dxa"/>
          </w:tcPr>
          <w:p w:rsidR="00E532ED" w:rsidRDefault="005541D2" w:rsidP="00E532ED">
            <w:pPr>
              <w:spacing w:before="60" w:after="60"/>
            </w:pPr>
            <w:r>
              <w:lastRenderedPageBreak/>
              <w:t>L Goodwin</w:t>
            </w:r>
          </w:p>
          <w:p w:rsidR="00107CCA" w:rsidRDefault="00107CCA" w:rsidP="00E532ED">
            <w:pPr>
              <w:spacing w:before="60" w:after="60"/>
            </w:pPr>
          </w:p>
          <w:p w:rsidR="00107CCA" w:rsidRDefault="00107CCA" w:rsidP="00E532ED">
            <w:pPr>
              <w:spacing w:before="60" w:after="60"/>
            </w:pPr>
          </w:p>
          <w:p w:rsidR="00107CCA" w:rsidRDefault="00107CCA" w:rsidP="00E532ED">
            <w:pPr>
              <w:spacing w:before="60" w:after="60"/>
            </w:pPr>
          </w:p>
          <w:p w:rsidR="00107CCA" w:rsidRDefault="00107CCA" w:rsidP="00E532ED">
            <w:pPr>
              <w:spacing w:before="60" w:after="60"/>
            </w:pPr>
          </w:p>
          <w:p w:rsidR="00107CCA" w:rsidRDefault="00107CCA" w:rsidP="00E532ED">
            <w:pPr>
              <w:spacing w:before="60" w:after="60"/>
            </w:pPr>
          </w:p>
          <w:p w:rsidR="00107CCA" w:rsidRDefault="00107CCA" w:rsidP="00E532ED">
            <w:pPr>
              <w:spacing w:before="60" w:after="60"/>
            </w:pPr>
          </w:p>
          <w:p w:rsidR="00107CCA" w:rsidRPr="004A6206" w:rsidRDefault="00107CCA" w:rsidP="00E532ED">
            <w:pPr>
              <w:spacing w:before="60" w:after="60"/>
              <w:rPr>
                <w:sz w:val="20"/>
                <w:szCs w:val="20"/>
              </w:rPr>
            </w:pPr>
            <w:r>
              <w:t>L Goodwin</w:t>
            </w:r>
          </w:p>
        </w:tc>
        <w:tc>
          <w:tcPr>
            <w:tcW w:w="3827" w:type="dxa"/>
          </w:tcPr>
          <w:p w:rsidR="00E532ED" w:rsidRDefault="005541D2" w:rsidP="00E532ED">
            <w:pPr>
              <w:spacing w:before="60" w:after="60"/>
            </w:pPr>
            <w:r>
              <w:lastRenderedPageBreak/>
              <w:t>June 2022</w:t>
            </w:r>
          </w:p>
          <w:p w:rsidR="00107CCA" w:rsidRDefault="00107CCA" w:rsidP="00E532ED">
            <w:pPr>
              <w:spacing w:before="60" w:after="60"/>
            </w:pPr>
          </w:p>
          <w:p w:rsidR="00107CCA" w:rsidRDefault="00107CCA" w:rsidP="00E532ED">
            <w:pPr>
              <w:spacing w:before="60" w:after="60"/>
            </w:pPr>
          </w:p>
          <w:p w:rsidR="00107CCA" w:rsidRPr="004A6206" w:rsidRDefault="00107CCA" w:rsidP="00E532ED">
            <w:pPr>
              <w:spacing w:before="60" w:after="60"/>
              <w:rPr>
                <w:sz w:val="20"/>
                <w:szCs w:val="20"/>
              </w:rPr>
            </w:pPr>
            <w:r>
              <w:t>June 2022</w:t>
            </w:r>
          </w:p>
        </w:tc>
        <w:tc>
          <w:tcPr>
            <w:tcW w:w="3686" w:type="dxa"/>
          </w:tcPr>
          <w:p w:rsidR="005541D2" w:rsidRDefault="00107CCA" w:rsidP="00E532ED">
            <w:pPr>
              <w:spacing w:before="60" w:after="60"/>
            </w:pPr>
            <w:r>
              <w:lastRenderedPageBreak/>
              <w:t>100% attendance</w:t>
            </w:r>
          </w:p>
          <w:p w:rsidR="00107CCA" w:rsidRDefault="00107CCA" w:rsidP="00E532ED">
            <w:pPr>
              <w:spacing w:before="60" w:after="60"/>
            </w:pPr>
            <w:r>
              <w:lastRenderedPageBreak/>
              <w:t>Children are able to self regulate their emotions by using provided spaces.</w:t>
            </w:r>
          </w:p>
          <w:p w:rsidR="00107CCA" w:rsidRDefault="00107CCA" w:rsidP="00E532ED">
            <w:pPr>
              <w:spacing w:before="60" w:after="60"/>
            </w:pPr>
          </w:p>
          <w:p w:rsidR="00107CCA" w:rsidRDefault="00107CCA" w:rsidP="00E532ED">
            <w:pPr>
              <w:spacing w:before="60" w:after="60"/>
            </w:pPr>
            <w:r>
              <w:t>Children have positive attitudes to their school and learning.</w:t>
            </w:r>
          </w:p>
          <w:p w:rsidR="00107CCA" w:rsidRDefault="00107CCA" w:rsidP="00E532ED">
            <w:pPr>
              <w:spacing w:before="60" w:after="60"/>
            </w:pPr>
          </w:p>
          <w:p w:rsidR="00107CCA" w:rsidRDefault="00107CCA" w:rsidP="00E532ED">
            <w:pPr>
              <w:spacing w:before="60" w:after="60"/>
            </w:pPr>
            <w:r>
              <w:t>Children have ownership of how their school develops and the ethos they create.</w:t>
            </w:r>
          </w:p>
          <w:p w:rsidR="00731497" w:rsidRDefault="00731497" w:rsidP="00E532ED">
            <w:pPr>
              <w:spacing w:before="60" w:after="60"/>
            </w:pPr>
          </w:p>
          <w:p w:rsidR="00731497" w:rsidRDefault="00731497" w:rsidP="00E532ED">
            <w:pPr>
              <w:spacing w:before="60" w:after="60"/>
            </w:pPr>
            <w:r>
              <w:t>Spelling</w:t>
            </w:r>
          </w:p>
          <w:p w:rsidR="00107CCA" w:rsidRDefault="00107CCA" w:rsidP="00E532ED">
            <w:pPr>
              <w:spacing w:before="60" w:after="60"/>
            </w:pPr>
          </w:p>
          <w:p w:rsidR="005541D2" w:rsidRPr="004A6206" w:rsidRDefault="005541D2" w:rsidP="00E532ED">
            <w:pPr>
              <w:spacing w:before="60" w:after="60"/>
              <w:rPr>
                <w:sz w:val="20"/>
                <w:szCs w:val="20"/>
              </w:rPr>
            </w:pPr>
          </w:p>
        </w:tc>
      </w:tr>
    </w:tbl>
    <w:p w:rsidR="004929D8" w:rsidRDefault="004929D8"/>
    <w:p w:rsidR="004929D8" w:rsidRDefault="004929D8">
      <w:r>
        <w:br w:type="page"/>
      </w:r>
    </w:p>
    <w:p w:rsidR="004929D8" w:rsidRDefault="004929D8"/>
    <w:tbl>
      <w:tblPr>
        <w:tblStyle w:val="TableGrid"/>
        <w:tblW w:w="15026" w:type="dxa"/>
        <w:tblInd w:w="-572" w:type="dxa"/>
        <w:tblLook w:val="04A0" w:firstRow="1" w:lastRow="0" w:firstColumn="1" w:lastColumn="0" w:noHBand="0" w:noVBand="1"/>
      </w:tblPr>
      <w:tblGrid>
        <w:gridCol w:w="3828"/>
        <w:gridCol w:w="3685"/>
        <w:gridCol w:w="1134"/>
        <w:gridCol w:w="2693"/>
        <w:gridCol w:w="3686"/>
      </w:tblGrid>
      <w:tr w:rsidR="00E532ED" w:rsidRPr="00CA7B00" w:rsidTr="00E532ED">
        <w:trPr>
          <w:cantSplit/>
        </w:trPr>
        <w:tc>
          <w:tcPr>
            <w:tcW w:w="11340" w:type="dxa"/>
            <w:gridSpan w:val="4"/>
            <w:shd w:val="clear" w:color="auto" w:fill="538135" w:themeFill="accent6" w:themeFillShade="BF"/>
          </w:tcPr>
          <w:p w:rsidR="00E532ED" w:rsidRPr="002F2B32" w:rsidRDefault="00E532ED" w:rsidP="00E532ED">
            <w:pPr>
              <w:spacing w:before="120" w:after="120"/>
              <w:rPr>
                <w:b/>
                <w:sz w:val="28"/>
                <w:szCs w:val="28"/>
              </w:rPr>
            </w:pPr>
            <w:r>
              <w:br w:type="page"/>
            </w:r>
            <w:r>
              <w:br w:type="page"/>
            </w: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4F4551">
              <w:fldChar w:fldCharType="begin">
                <w:ffData>
                  <w:name w:val=""/>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rsidTr="00FB7DBA">
        <w:trPr>
          <w:cantSplit/>
        </w:trPr>
        <w:tc>
          <w:tcPr>
            <w:tcW w:w="3828" w:type="dxa"/>
            <w:shd w:val="clear" w:color="auto" w:fill="F2F2F2" w:themeFill="background1" w:themeFillShade="F2"/>
          </w:tcPr>
          <w:p w:rsidR="00E532ED" w:rsidRPr="00CA7B00" w:rsidRDefault="00E532ED" w:rsidP="00E532ED">
            <w:pPr>
              <w:spacing w:before="120" w:after="120"/>
              <w:rPr>
                <w:b/>
              </w:rPr>
            </w:pPr>
            <w:r>
              <w:rPr>
                <w:b/>
              </w:rPr>
              <w:t>Strategic Priority GME:</w:t>
            </w:r>
          </w:p>
        </w:tc>
        <w:tc>
          <w:tcPr>
            <w:tcW w:w="11198" w:type="dxa"/>
            <w:gridSpan w:val="4"/>
          </w:tcPr>
          <w:p w:rsidR="00E532ED" w:rsidRPr="004A6206" w:rsidRDefault="00E532ED" w:rsidP="004F4551">
            <w:pPr>
              <w:spacing w:before="120" w:after="120"/>
            </w:pPr>
            <w:r w:rsidRPr="004A6206">
              <w:t>Title</w:t>
            </w:r>
            <w:r w:rsidR="00EE30CB">
              <w:t xml:space="preserve">: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F41A01" w:rsidTr="00FB7DBA">
        <w:trPr>
          <w:cantSplit/>
        </w:trPr>
        <w:tc>
          <w:tcPr>
            <w:tcW w:w="8647" w:type="dxa"/>
            <w:gridSpan w:val="3"/>
          </w:tcPr>
          <w:p w:rsidR="00E532ED" w:rsidRPr="00CA7B00" w:rsidRDefault="00E532ED" w:rsidP="00E532ED">
            <w:pPr>
              <w:spacing w:before="120" w:after="120"/>
              <w:rPr>
                <w:b/>
              </w:rPr>
            </w:pPr>
            <w:r w:rsidRPr="00CA7B00">
              <w:rPr>
                <w:b/>
              </w:rPr>
              <w:t>National Improvement Framework Key Priorities</w:t>
            </w:r>
          </w:p>
          <w:p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attainment, particularly in literacy and numeracy;</w:t>
            </w:r>
          </w:p>
          <w:p w:rsidR="00E532ED" w:rsidRDefault="00E532ED" w:rsidP="00192197">
            <w:pPr>
              <w:pStyle w:val="ListParagraph"/>
              <w:numPr>
                <w:ilvl w:val="0"/>
                <w:numId w:val="5"/>
              </w:numPr>
              <w:spacing w:before="120" w:after="120"/>
              <w:ind w:left="357" w:hanging="357"/>
              <w:rPr>
                <w:sz w:val="18"/>
                <w:szCs w:val="18"/>
              </w:rPr>
            </w:pPr>
            <w:r w:rsidRPr="00F41A01">
              <w:rPr>
                <w:sz w:val="18"/>
                <w:szCs w:val="18"/>
              </w:rPr>
              <w:t>Closing the attainment gap between the most and least disadvantaged children;</w:t>
            </w:r>
          </w:p>
          <w:p w:rsidR="00E532ED" w:rsidRPr="00F41A01" w:rsidRDefault="00E532ED" w:rsidP="00192197">
            <w:pPr>
              <w:pStyle w:val="ListParagraph"/>
              <w:numPr>
                <w:ilvl w:val="0"/>
                <w:numId w:val="5"/>
              </w:numPr>
              <w:spacing w:before="120" w:after="120"/>
              <w:ind w:left="357" w:hanging="357"/>
              <w:rPr>
                <w:sz w:val="18"/>
                <w:szCs w:val="18"/>
              </w:rPr>
            </w:pPr>
            <w:r w:rsidRPr="00F41A01">
              <w:rPr>
                <w:sz w:val="18"/>
                <w:szCs w:val="18"/>
              </w:rPr>
              <w:t>Improvement in children and young people’s health and wellbeing; and</w:t>
            </w:r>
          </w:p>
          <w:p w:rsidR="00E532ED" w:rsidRPr="00E532ED" w:rsidRDefault="00E532ED" w:rsidP="00E532ED">
            <w:pPr>
              <w:pStyle w:val="ListParagraph"/>
              <w:numPr>
                <w:ilvl w:val="0"/>
                <w:numId w:val="5"/>
              </w:numPr>
              <w:spacing w:before="120" w:after="120"/>
              <w:rPr>
                <w:sz w:val="18"/>
                <w:szCs w:val="18"/>
              </w:rPr>
            </w:pPr>
            <w:r w:rsidRPr="00F41A01">
              <w:rPr>
                <w:sz w:val="18"/>
                <w:szCs w:val="18"/>
              </w:rPr>
              <w:t>Improvement in employability skills and sustained positive school leaver destinations for all young people.</w:t>
            </w:r>
          </w:p>
        </w:tc>
        <w:tc>
          <w:tcPr>
            <w:tcW w:w="6379" w:type="dxa"/>
            <w:gridSpan w:val="2"/>
          </w:tcPr>
          <w:p w:rsidR="00E532ED" w:rsidRPr="00CA7B00" w:rsidRDefault="00E532ED" w:rsidP="00E532ED">
            <w:pPr>
              <w:spacing w:before="120" w:after="120"/>
              <w:rPr>
                <w:b/>
              </w:rPr>
            </w:pPr>
            <w:r>
              <w:rPr>
                <w:b/>
              </w:rPr>
              <w:t>Argyll and Bute Gaelic Language Plan Targets</w:t>
            </w:r>
          </w:p>
          <w:p w:rsidR="00E532ED" w:rsidRPr="00192197" w:rsidRDefault="00192197" w:rsidP="00192197">
            <w:pPr>
              <w:spacing w:before="120" w:after="120"/>
              <w:contextualSpacing/>
              <w:rPr>
                <w:sz w:val="18"/>
                <w:szCs w:val="18"/>
              </w:rPr>
            </w:pPr>
            <w:r>
              <w:rPr>
                <w:sz w:val="18"/>
                <w:szCs w:val="18"/>
              </w:rPr>
              <w:t>GLP 1</w:t>
            </w:r>
            <w:r>
              <w:rPr>
                <w:sz w:val="18"/>
                <w:szCs w:val="18"/>
              </w:rPr>
              <w:tab/>
            </w:r>
            <w:r w:rsidR="00E532ED" w:rsidRPr="00192197">
              <w:rPr>
                <w:sz w:val="18"/>
                <w:szCs w:val="18"/>
              </w:rPr>
              <w:t>Promoting a positive image of Gaelic</w:t>
            </w:r>
          </w:p>
          <w:p w:rsidR="00E532ED" w:rsidRPr="00192197" w:rsidRDefault="00192197" w:rsidP="00192197">
            <w:pPr>
              <w:spacing w:before="120" w:after="120"/>
              <w:contextualSpacing/>
              <w:rPr>
                <w:sz w:val="18"/>
                <w:szCs w:val="18"/>
              </w:rPr>
            </w:pPr>
            <w:r>
              <w:rPr>
                <w:sz w:val="18"/>
                <w:szCs w:val="18"/>
              </w:rPr>
              <w:t>GLP 2</w:t>
            </w:r>
            <w:r>
              <w:rPr>
                <w:sz w:val="18"/>
                <w:szCs w:val="18"/>
              </w:rPr>
              <w:tab/>
            </w:r>
            <w:r w:rsidR="00E532ED" w:rsidRPr="00192197">
              <w:rPr>
                <w:sz w:val="18"/>
                <w:szCs w:val="18"/>
              </w:rPr>
              <w:t>Increasing the learning of Gaelic</w:t>
            </w:r>
          </w:p>
          <w:p w:rsidR="00E532ED" w:rsidRPr="00192197" w:rsidRDefault="00192197" w:rsidP="00192197">
            <w:pPr>
              <w:spacing w:before="120" w:after="120"/>
              <w:contextualSpacing/>
              <w:rPr>
                <w:sz w:val="18"/>
                <w:szCs w:val="18"/>
              </w:rPr>
            </w:pPr>
            <w:r>
              <w:rPr>
                <w:sz w:val="18"/>
                <w:szCs w:val="18"/>
              </w:rPr>
              <w:t>GLP 3</w:t>
            </w:r>
            <w:r>
              <w:rPr>
                <w:sz w:val="18"/>
                <w:szCs w:val="18"/>
              </w:rPr>
              <w:tab/>
            </w:r>
            <w:r w:rsidR="00E532ED" w:rsidRPr="00192197">
              <w:rPr>
                <w:sz w:val="18"/>
                <w:szCs w:val="18"/>
              </w:rPr>
              <w:t>Increasing the use of Gaelic</w:t>
            </w:r>
          </w:p>
          <w:p w:rsidR="00E532ED" w:rsidRPr="00E532ED" w:rsidRDefault="00E532ED" w:rsidP="00E532ED">
            <w:pPr>
              <w:spacing w:before="120" w:after="120"/>
              <w:rPr>
                <w:b/>
                <w:sz w:val="18"/>
                <w:szCs w:val="18"/>
              </w:rPr>
            </w:pPr>
          </w:p>
        </w:tc>
      </w:tr>
      <w:tr w:rsidR="00E532ED" w:rsidRPr="00F41A01" w:rsidTr="00FB7DBA">
        <w:trPr>
          <w:cantSplit/>
        </w:trPr>
        <w:tc>
          <w:tcPr>
            <w:tcW w:w="3828"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512" w:type="dxa"/>
            <w:gridSpan w:val="3"/>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FB7DBA">
        <w:trPr>
          <w:cantSplit/>
        </w:trPr>
        <w:tc>
          <w:tcPr>
            <w:tcW w:w="3828" w:type="dxa"/>
          </w:tcPr>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School leadership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Parental engagement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Assessment of children's  progress</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School improvement</w:t>
            </w:r>
          </w:p>
          <w:p w:rsidR="00E532ED" w:rsidRPr="00E532ED" w:rsidRDefault="00E532ED" w:rsidP="00E532ED">
            <w:pPr>
              <w:pStyle w:val="ListParagraph"/>
              <w:numPr>
                <w:ilvl w:val="0"/>
                <w:numId w:val="6"/>
              </w:numPr>
              <w:spacing w:before="120"/>
              <w:ind w:left="175" w:hanging="175"/>
              <w:rPr>
                <w:sz w:val="18"/>
                <w:szCs w:val="18"/>
              </w:rPr>
            </w:pPr>
            <w:r w:rsidRPr="00F41A01">
              <w:rPr>
                <w:sz w:val="18"/>
                <w:szCs w:val="18"/>
              </w:rPr>
              <w:t>Performance information</w:t>
            </w:r>
          </w:p>
        </w:tc>
        <w:tc>
          <w:tcPr>
            <w:tcW w:w="7512" w:type="dxa"/>
            <w:gridSpan w:val="3"/>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6"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FB7DBA">
        <w:trPr>
          <w:cantSplit/>
        </w:trPr>
        <w:tc>
          <w:tcPr>
            <w:tcW w:w="3828"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685"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7" w:type="dxa"/>
            <w:gridSpan w:val="2"/>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FB7DBA">
        <w:tc>
          <w:tcPr>
            <w:tcW w:w="3828"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gridSpan w:val="2"/>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rsidR="00FB7DBA"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29D8" w:rsidRDefault="004929D8">
      <w:r>
        <w:br w:type="page"/>
      </w:r>
    </w:p>
    <w:p w:rsidR="00E532ED" w:rsidRDefault="00E532ED"/>
    <w:tbl>
      <w:tblPr>
        <w:tblStyle w:val="TableGrid"/>
        <w:tblW w:w="15026" w:type="dxa"/>
        <w:tblInd w:w="-572" w:type="dxa"/>
        <w:tblLook w:val="04A0" w:firstRow="1" w:lastRow="0" w:firstColumn="1" w:lastColumn="0" w:noHBand="0" w:noVBand="1"/>
      </w:tblPr>
      <w:tblGrid>
        <w:gridCol w:w="3828"/>
        <w:gridCol w:w="3687"/>
        <w:gridCol w:w="3826"/>
        <w:gridCol w:w="3685"/>
      </w:tblGrid>
      <w:tr w:rsidR="00E532ED" w:rsidRPr="00CA7B00" w:rsidTr="00FB7DBA">
        <w:trPr>
          <w:cantSplit/>
        </w:trPr>
        <w:tc>
          <w:tcPr>
            <w:tcW w:w="11341" w:type="dxa"/>
            <w:gridSpan w:val="3"/>
            <w:shd w:val="clear" w:color="auto" w:fill="538135" w:themeFill="accent6" w:themeFillShade="BF"/>
          </w:tcPr>
          <w:p w:rsidR="00E532ED" w:rsidRPr="002F2B32" w:rsidRDefault="00E532ED" w:rsidP="00E532ED">
            <w:pPr>
              <w:spacing w:before="120" w:after="120"/>
              <w:rPr>
                <w:b/>
                <w:sz w:val="28"/>
                <w:szCs w:val="28"/>
              </w:rPr>
            </w:pPr>
            <w:r>
              <w:br w:type="page"/>
            </w:r>
            <w:r>
              <w:br w:type="page"/>
            </w:r>
            <w:r>
              <w:br w:type="page"/>
            </w:r>
            <w:r>
              <w:br w:type="page"/>
            </w:r>
            <w:r w:rsidRPr="002F2B32">
              <w:rPr>
                <w:b/>
                <w:color w:val="FFFFFF" w:themeColor="background1"/>
                <w:sz w:val="28"/>
                <w:szCs w:val="28"/>
              </w:rPr>
              <w:t>Operational Improvement Planning (Action Plan) for Establishment:</w:t>
            </w:r>
          </w:p>
        </w:tc>
        <w:tc>
          <w:tcPr>
            <w:tcW w:w="3685"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4A6206" w:rsidTr="00FB7DBA">
        <w:trPr>
          <w:cantSplit/>
        </w:trPr>
        <w:tc>
          <w:tcPr>
            <w:tcW w:w="7515" w:type="dxa"/>
            <w:gridSpan w:val="2"/>
            <w:shd w:val="clear" w:color="auto" w:fill="F2F2F2" w:themeFill="background1" w:themeFillShade="F2"/>
          </w:tcPr>
          <w:p w:rsidR="00E532ED" w:rsidRPr="00CA7B00" w:rsidRDefault="002811BD" w:rsidP="00E532ED">
            <w:pPr>
              <w:spacing w:before="120" w:after="120"/>
              <w:rPr>
                <w:b/>
              </w:rPr>
            </w:pPr>
            <w:r>
              <w:rPr>
                <w:b/>
              </w:rPr>
              <w:t>Developing in</w:t>
            </w:r>
            <w:r w:rsidR="00E532ED">
              <w:rPr>
                <w:b/>
              </w:rPr>
              <w:t xml:space="preserve"> Faith  </w:t>
            </w:r>
            <w:r w:rsidR="00E532ED" w:rsidRPr="00E532ED">
              <w:t>(Denominational Schools only)</w:t>
            </w:r>
          </w:p>
        </w:tc>
        <w:tc>
          <w:tcPr>
            <w:tcW w:w="7511" w:type="dxa"/>
            <w:gridSpan w:val="2"/>
          </w:tcPr>
          <w:p w:rsidR="00E532ED" w:rsidRPr="004A6206" w:rsidRDefault="00E532ED" w:rsidP="004F4551">
            <w:pPr>
              <w:spacing w:before="120" w:after="120"/>
            </w:pPr>
            <w:r w:rsidRPr="004A6206">
              <w:t>Title</w:t>
            </w:r>
            <w:r w:rsidR="00EE30CB">
              <w:t xml:space="preserve">: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E532ED" w:rsidRPr="00E532ED" w:rsidTr="00FB7DBA">
        <w:trPr>
          <w:cantSplit/>
        </w:trPr>
        <w:tc>
          <w:tcPr>
            <w:tcW w:w="7515" w:type="dxa"/>
            <w:gridSpan w:val="2"/>
          </w:tcPr>
          <w:p w:rsidR="00E532ED" w:rsidRPr="00CA7B00" w:rsidRDefault="00E532ED" w:rsidP="00E532ED">
            <w:pPr>
              <w:spacing w:before="120" w:after="120"/>
              <w:rPr>
                <w:b/>
              </w:rPr>
            </w:pPr>
            <w:r w:rsidRPr="00CA7B00">
              <w:rPr>
                <w:b/>
              </w:rPr>
              <w:t>National Improvement Framework Key Priorities</w:t>
            </w:r>
          </w:p>
          <w:p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attainment, particularly in literacy and numeracy;</w:t>
            </w:r>
          </w:p>
          <w:p w:rsidR="00E532ED" w:rsidRDefault="00E532ED" w:rsidP="00E532ED">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rsidR="00E532ED" w:rsidRPr="00F41A01" w:rsidRDefault="00E532ED" w:rsidP="00E532ED">
            <w:pPr>
              <w:pStyle w:val="ListParagraph"/>
              <w:numPr>
                <w:ilvl w:val="0"/>
                <w:numId w:val="5"/>
              </w:numPr>
              <w:spacing w:before="120" w:after="120"/>
              <w:rPr>
                <w:sz w:val="18"/>
                <w:szCs w:val="18"/>
              </w:rPr>
            </w:pPr>
            <w:r w:rsidRPr="00F41A01">
              <w:rPr>
                <w:sz w:val="18"/>
                <w:szCs w:val="18"/>
              </w:rPr>
              <w:t>Improvement in children and young people’s health and wellbeing; and</w:t>
            </w:r>
          </w:p>
          <w:p w:rsidR="00E532ED" w:rsidRPr="00E532ED" w:rsidRDefault="00E532ED" w:rsidP="00E532ED">
            <w:pPr>
              <w:pStyle w:val="ListParagraph"/>
              <w:numPr>
                <w:ilvl w:val="0"/>
                <w:numId w:val="5"/>
              </w:numPr>
              <w:spacing w:before="120" w:after="120"/>
              <w:rPr>
                <w:sz w:val="18"/>
                <w:szCs w:val="18"/>
              </w:rPr>
            </w:pPr>
            <w:r w:rsidRPr="00F41A01">
              <w:rPr>
                <w:sz w:val="18"/>
                <w:szCs w:val="18"/>
              </w:rPr>
              <w:t>Improvement in employability skills and sustained positive school leaver destinations for all young people.</w:t>
            </w:r>
          </w:p>
        </w:tc>
        <w:tc>
          <w:tcPr>
            <w:tcW w:w="7511" w:type="dxa"/>
            <w:gridSpan w:val="2"/>
          </w:tcPr>
          <w:p w:rsidR="00E532ED" w:rsidRPr="00CA7B00" w:rsidRDefault="00FE0B52" w:rsidP="00E532ED">
            <w:pPr>
              <w:spacing w:before="120" w:after="120"/>
              <w:rPr>
                <w:b/>
              </w:rPr>
            </w:pPr>
            <w:r>
              <w:rPr>
                <w:b/>
              </w:rPr>
              <w:t>Developing in</w:t>
            </w:r>
            <w:r w:rsidR="00C5743D">
              <w:rPr>
                <w:b/>
              </w:rPr>
              <w:t xml:space="preserve"> Faith T</w:t>
            </w:r>
            <w:r w:rsidR="00E532ED">
              <w:rPr>
                <w:b/>
              </w:rPr>
              <w:t>hemes</w:t>
            </w:r>
          </w:p>
          <w:p w:rsidR="00E532ED" w:rsidRPr="00192197" w:rsidRDefault="00192197" w:rsidP="00192197">
            <w:pPr>
              <w:spacing w:before="120" w:after="120"/>
              <w:contextualSpacing/>
              <w:rPr>
                <w:sz w:val="18"/>
                <w:szCs w:val="18"/>
              </w:rPr>
            </w:pPr>
            <w:r>
              <w:rPr>
                <w:sz w:val="18"/>
                <w:szCs w:val="18"/>
              </w:rPr>
              <w:t>D</w:t>
            </w:r>
            <w:r w:rsidR="002811BD">
              <w:rPr>
                <w:sz w:val="18"/>
                <w:szCs w:val="18"/>
              </w:rPr>
              <w:t>i</w:t>
            </w:r>
            <w:r>
              <w:rPr>
                <w:sz w:val="18"/>
                <w:szCs w:val="18"/>
              </w:rPr>
              <w:t>F 1</w:t>
            </w:r>
            <w:r>
              <w:rPr>
                <w:sz w:val="18"/>
                <w:szCs w:val="18"/>
              </w:rPr>
              <w:tab/>
            </w:r>
            <w:r w:rsidR="003C75EF" w:rsidRPr="00192197">
              <w:rPr>
                <w:sz w:val="18"/>
                <w:szCs w:val="18"/>
              </w:rPr>
              <w:t>Honouring Jesus Christ as the way, the truth and the life</w:t>
            </w:r>
          </w:p>
          <w:p w:rsidR="00E532ED" w:rsidRPr="00192197" w:rsidRDefault="002811BD" w:rsidP="00192197">
            <w:pPr>
              <w:spacing w:before="120" w:after="120"/>
              <w:contextualSpacing/>
              <w:rPr>
                <w:sz w:val="18"/>
                <w:szCs w:val="18"/>
              </w:rPr>
            </w:pPr>
            <w:r>
              <w:rPr>
                <w:sz w:val="18"/>
                <w:szCs w:val="18"/>
              </w:rPr>
              <w:t>Di</w:t>
            </w:r>
            <w:r w:rsidR="00192197">
              <w:rPr>
                <w:sz w:val="18"/>
                <w:szCs w:val="18"/>
              </w:rPr>
              <w:t>F 2</w:t>
            </w:r>
            <w:r w:rsidR="00192197">
              <w:rPr>
                <w:sz w:val="18"/>
                <w:szCs w:val="18"/>
              </w:rPr>
              <w:tab/>
            </w:r>
            <w:r w:rsidR="003C75EF" w:rsidRPr="00192197">
              <w:rPr>
                <w:sz w:val="18"/>
                <w:szCs w:val="18"/>
              </w:rPr>
              <w:t>Developing as a community of faith and learning</w:t>
            </w:r>
          </w:p>
          <w:p w:rsidR="003C75EF" w:rsidRPr="00192197" w:rsidRDefault="00192197" w:rsidP="00192197">
            <w:pPr>
              <w:spacing w:before="120" w:after="120"/>
              <w:contextualSpacing/>
              <w:rPr>
                <w:sz w:val="18"/>
                <w:szCs w:val="18"/>
              </w:rPr>
            </w:pPr>
            <w:r>
              <w:rPr>
                <w:sz w:val="18"/>
                <w:szCs w:val="18"/>
              </w:rPr>
              <w:t>D</w:t>
            </w:r>
            <w:r w:rsidR="002811BD">
              <w:rPr>
                <w:sz w:val="18"/>
                <w:szCs w:val="18"/>
              </w:rPr>
              <w:t>i</w:t>
            </w:r>
            <w:r>
              <w:rPr>
                <w:sz w:val="18"/>
                <w:szCs w:val="18"/>
              </w:rPr>
              <w:t>F 3</w:t>
            </w:r>
            <w:r>
              <w:rPr>
                <w:sz w:val="18"/>
                <w:szCs w:val="18"/>
              </w:rPr>
              <w:tab/>
            </w:r>
            <w:r w:rsidR="003C75EF" w:rsidRPr="00192197">
              <w:rPr>
                <w:sz w:val="18"/>
                <w:szCs w:val="18"/>
              </w:rPr>
              <w:t>Promoting gospel values</w:t>
            </w:r>
          </w:p>
          <w:p w:rsidR="003C75EF" w:rsidRPr="00192197" w:rsidRDefault="002811BD" w:rsidP="00192197">
            <w:pPr>
              <w:spacing w:before="120" w:after="120"/>
              <w:contextualSpacing/>
              <w:rPr>
                <w:sz w:val="18"/>
                <w:szCs w:val="18"/>
              </w:rPr>
            </w:pPr>
            <w:r>
              <w:rPr>
                <w:sz w:val="18"/>
                <w:szCs w:val="18"/>
              </w:rPr>
              <w:t>Di</w:t>
            </w:r>
            <w:r w:rsidR="00192197">
              <w:rPr>
                <w:sz w:val="18"/>
                <w:szCs w:val="18"/>
              </w:rPr>
              <w:t>F 4</w:t>
            </w:r>
            <w:r w:rsidR="00192197">
              <w:rPr>
                <w:sz w:val="18"/>
                <w:szCs w:val="18"/>
              </w:rPr>
              <w:tab/>
            </w:r>
            <w:r w:rsidR="003C75EF" w:rsidRPr="00192197">
              <w:rPr>
                <w:sz w:val="18"/>
                <w:szCs w:val="18"/>
              </w:rPr>
              <w:t>Celebrating and worshipping</w:t>
            </w:r>
          </w:p>
          <w:p w:rsidR="00E532ED" w:rsidRPr="00E532ED" w:rsidRDefault="002811BD" w:rsidP="00FB7DBA">
            <w:pPr>
              <w:spacing w:before="120" w:after="120"/>
              <w:contextualSpacing/>
              <w:rPr>
                <w:b/>
                <w:sz w:val="18"/>
                <w:szCs w:val="18"/>
              </w:rPr>
            </w:pPr>
            <w:r>
              <w:rPr>
                <w:sz w:val="18"/>
                <w:szCs w:val="18"/>
              </w:rPr>
              <w:t>Di</w:t>
            </w:r>
            <w:r w:rsidR="00192197">
              <w:rPr>
                <w:sz w:val="18"/>
                <w:szCs w:val="18"/>
              </w:rPr>
              <w:t>F 5</w:t>
            </w:r>
            <w:r w:rsidR="00192197">
              <w:rPr>
                <w:sz w:val="18"/>
                <w:szCs w:val="18"/>
              </w:rPr>
              <w:tab/>
            </w:r>
            <w:r w:rsidR="003C75EF" w:rsidRPr="00192197">
              <w:rPr>
                <w:sz w:val="18"/>
                <w:szCs w:val="18"/>
              </w:rPr>
              <w:t>Serving the common good</w:t>
            </w:r>
          </w:p>
        </w:tc>
      </w:tr>
      <w:tr w:rsidR="00E532ED" w:rsidRPr="00F41A01" w:rsidTr="00FB7DBA">
        <w:trPr>
          <w:cantSplit/>
        </w:trPr>
        <w:tc>
          <w:tcPr>
            <w:tcW w:w="3828"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513" w:type="dxa"/>
            <w:gridSpan w:val="2"/>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FB7DBA">
        <w:trPr>
          <w:cantSplit/>
        </w:trPr>
        <w:tc>
          <w:tcPr>
            <w:tcW w:w="3828" w:type="dxa"/>
          </w:tcPr>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School leadership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 xml:space="preserve">Parental engagement </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Assessment of children's  progress</w:t>
            </w:r>
          </w:p>
          <w:p w:rsidR="00E532ED" w:rsidRPr="00F41A01" w:rsidRDefault="00E532ED" w:rsidP="00E532ED">
            <w:pPr>
              <w:pStyle w:val="ListParagraph"/>
              <w:numPr>
                <w:ilvl w:val="0"/>
                <w:numId w:val="6"/>
              </w:numPr>
              <w:spacing w:before="120"/>
              <w:ind w:left="175" w:hanging="175"/>
              <w:rPr>
                <w:sz w:val="18"/>
                <w:szCs w:val="18"/>
              </w:rPr>
            </w:pPr>
            <w:r w:rsidRPr="00F41A01">
              <w:rPr>
                <w:sz w:val="18"/>
                <w:szCs w:val="18"/>
              </w:rPr>
              <w:t>School improvement</w:t>
            </w:r>
          </w:p>
          <w:p w:rsidR="00E532ED" w:rsidRPr="00E532ED" w:rsidRDefault="00E532ED" w:rsidP="00E532ED">
            <w:pPr>
              <w:pStyle w:val="ListParagraph"/>
              <w:numPr>
                <w:ilvl w:val="0"/>
                <w:numId w:val="6"/>
              </w:numPr>
              <w:spacing w:before="120"/>
              <w:ind w:left="175" w:hanging="175"/>
              <w:rPr>
                <w:sz w:val="18"/>
                <w:szCs w:val="18"/>
              </w:rPr>
            </w:pPr>
            <w:r w:rsidRPr="00F41A01">
              <w:rPr>
                <w:sz w:val="18"/>
                <w:szCs w:val="18"/>
              </w:rPr>
              <w:t>Performance information</w:t>
            </w:r>
          </w:p>
        </w:tc>
        <w:tc>
          <w:tcPr>
            <w:tcW w:w="7513" w:type="dxa"/>
            <w:gridSpan w:val="2"/>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5"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FB7DBA">
        <w:trPr>
          <w:cantSplit/>
        </w:trPr>
        <w:tc>
          <w:tcPr>
            <w:tcW w:w="3828"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3687"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382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5"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FB7DBA">
        <w:trPr>
          <w:cantSplit/>
        </w:trPr>
        <w:tc>
          <w:tcPr>
            <w:tcW w:w="3828"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7"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6" w:type="dxa"/>
          </w:tcPr>
          <w:p w:rsidR="00E532ED"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5" w:type="dxa"/>
          </w:tcPr>
          <w:p w:rsidR="00FB7DBA" w:rsidRPr="004A6206" w:rsidRDefault="004F4551" w:rsidP="00E532ED">
            <w:pPr>
              <w:spacing w:before="60" w:after="6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7DBA" w:rsidRDefault="00FB7DBA">
      <w:r>
        <w:br w:type="page"/>
      </w:r>
    </w:p>
    <w:p w:rsidR="00FB7DBA" w:rsidRDefault="00FB7DBA"/>
    <w:tbl>
      <w:tblPr>
        <w:tblStyle w:val="TableGrid"/>
        <w:tblW w:w="15026" w:type="dxa"/>
        <w:tblInd w:w="-572" w:type="dxa"/>
        <w:tblLook w:val="04A0" w:firstRow="1" w:lastRow="0" w:firstColumn="1" w:lastColumn="0" w:noHBand="0" w:noVBand="1"/>
      </w:tblPr>
      <w:tblGrid>
        <w:gridCol w:w="3828"/>
        <w:gridCol w:w="7513"/>
        <w:gridCol w:w="3685"/>
      </w:tblGrid>
      <w:tr w:rsidR="00B577D2" w:rsidRPr="00CA7B00" w:rsidTr="00C728F0">
        <w:trPr>
          <w:cantSplit/>
        </w:trPr>
        <w:tc>
          <w:tcPr>
            <w:tcW w:w="11341" w:type="dxa"/>
            <w:gridSpan w:val="2"/>
            <w:shd w:val="clear" w:color="auto" w:fill="7030A0"/>
          </w:tcPr>
          <w:p w:rsidR="00B577D2" w:rsidRPr="002F2B32" w:rsidRDefault="00B577D2" w:rsidP="00B577D2">
            <w:pPr>
              <w:spacing w:before="120" w:after="120"/>
              <w:rPr>
                <w:b/>
                <w:sz w:val="28"/>
                <w:szCs w:val="28"/>
              </w:rPr>
            </w:pPr>
            <w:r>
              <w:br w:type="page"/>
            </w:r>
            <w:r>
              <w:br w:type="page"/>
            </w:r>
            <w:r w:rsidRPr="002F2B32">
              <w:rPr>
                <w:b/>
                <w:color w:val="FFFFFF" w:themeColor="background1"/>
                <w:sz w:val="28"/>
                <w:szCs w:val="28"/>
              </w:rPr>
              <w:t>Establishment Maintenance Improvement Planning</w:t>
            </w:r>
            <w:r w:rsidR="00AC75A8">
              <w:rPr>
                <w:b/>
                <w:color w:val="FFFFFF" w:themeColor="background1"/>
                <w:sz w:val="28"/>
                <w:szCs w:val="28"/>
              </w:rPr>
              <w:t xml:space="preserve"> </w:t>
            </w:r>
            <w:r w:rsidR="00FB7DBA">
              <w:rPr>
                <w:b/>
                <w:color w:val="FFFFFF" w:themeColor="background1"/>
                <w:sz w:val="28"/>
                <w:szCs w:val="28"/>
              </w:rPr>
              <w:t>–</w:t>
            </w:r>
            <w:r w:rsidR="00E532ED">
              <w:rPr>
                <w:b/>
                <w:color w:val="FFFFFF" w:themeColor="background1"/>
                <w:sz w:val="28"/>
                <w:szCs w:val="28"/>
              </w:rPr>
              <w:t xml:space="preserve"> Optional</w:t>
            </w:r>
          </w:p>
        </w:tc>
        <w:tc>
          <w:tcPr>
            <w:tcW w:w="3685" w:type="dxa"/>
            <w:shd w:val="clear" w:color="auto" w:fill="auto"/>
          </w:tcPr>
          <w:p w:rsidR="00B577D2" w:rsidRPr="00CA7B00" w:rsidRDefault="00B577D2" w:rsidP="004F4551">
            <w:pPr>
              <w:spacing w:before="120" w:after="120"/>
              <w:rPr>
                <w:sz w:val="28"/>
                <w:szCs w:val="28"/>
              </w:rPr>
            </w:pPr>
            <w:r w:rsidRPr="00CA7B00">
              <w:rPr>
                <w:sz w:val="28"/>
                <w:szCs w:val="28"/>
              </w:rPr>
              <w:t xml:space="preserve">Session: </w:t>
            </w:r>
            <w:r w:rsidR="004F4551">
              <w:fldChar w:fldCharType="begin">
                <w:ffData>
                  <w:name w:val="Text5"/>
                  <w:enabled/>
                  <w:calcOnExit w:val="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B577D2" w:rsidRPr="00F41A01" w:rsidTr="00E532ED">
        <w:trPr>
          <w:cantSplit/>
        </w:trPr>
        <w:tc>
          <w:tcPr>
            <w:tcW w:w="15026" w:type="dxa"/>
            <w:gridSpan w:val="3"/>
          </w:tcPr>
          <w:p w:rsidR="00B577D2" w:rsidRPr="00CA7B00" w:rsidRDefault="00B577D2" w:rsidP="00E532ED">
            <w:pPr>
              <w:spacing w:before="120" w:after="120"/>
              <w:rPr>
                <w:b/>
              </w:rPr>
            </w:pPr>
            <w:r w:rsidRPr="00CA7B00">
              <w:rPr>
                <w:b/>
              </w:rPr>
              <w:t>National Improvement Framework Key Priorities</w:t>
            </w:r>
          </w:p>
          <w:p w:rsidR="00B577D2" w:rsidRPr="00F41A01" w:rsidRDefault="00B577D2" w:rsidP="00E532ED">
            <w:pPr>
              <w:pStyle w:val="ListParagraph"/>
              <w:numPr>
                <w:ilvl w:val="0"/>
                <w:numId w:val="5"/>
              </w:numPr>
              <w:spacing w:before="120" w:after="120"/>
              <w:rPr>
                <w:sz w:val="18"/>
                <w:szCs w:val="18"/>
              </w:rPr>
            </w:pPr>
            <w:r w:rsidRPr="00F41A01">
              <w:rPr>
                <w:sz w:val="18"/>
                <w:szCs w:val="18"/>
              </w:rPr>
              <w:t>Improvement in attainment, particularly in literacy and numeracy;</w:t>
            </w:r>
          </w:p>
          <w:p w:rsidR="00B577D2" w:rsidRPr="00F41A01" w:rsidRDefault="00B577D2" w:rsidP="00E532ED">
            <w:pPr>
              <w:pStyle w:val="ListParagraph"/>
              <w:numPr>
                <w:ilvl w:val="0"/>
                <w:numId w:val="5"/>
              </w:numPr>
              <w:spacing w:before="120" w:after="120"/>
              <w:rPr>
                <w:sz w:val="18"/>
                <w:szCs w:val="18"/>
              </w:rPr>
            </w:pPr>
            <w:r w:rsidRPr="00F41A01">
              <w:rPr>
                <w:sz w:val="18"/>
                <w:szCs w:val="18"/>
              </w:rPr>
              <w:t>Closing the attainment gap between the most and least disadvantaged children;</w:t>
            </w:r>
          </w:p>
          <w:p w:rsidR="00B577D2" w:rsidRPr="00F41A01" w:rsidRDefault="00B577D2" w:rsidP="00E532ED">
            <w:pPr>
              <w:pStyle w:val="ListParagraph"/>
              <w:numPr>
                <w:ilvl w:val="0"/>
                <w:numId w:val="5"/>
              </w:numPr>
              <w:spacing w:before="120" w:after="120"/>
              <w:rPr>
                <w:sz w:val="18"/>
                <w:szCs w:val="18"/>
              </w:rPr>
            </w:pPr>
            <w:r w:rsidRPr="00F41A01">
              <w:rPr>
                <w:sz w:val="18"/>
                <w:szCs w:val="18"/>
              </w:rPr>
              <w:t>Improvement in children and young people’s health and wellbeing; and</w:t>
            </w:r>
          </w:p>
          <w:p w:rsidR="00B577D2" w:rsidRPr="00F41A01" w:rsidRDefault="00B577D2" w:rsidP="00E532ED">
            <w:pPr>
              <w:pStyle w:val="ListParagraph"/>
              <w:numPr>
                <w:ilvl w:val="0"/>
                <w:numId w:val="5"/>
              </w:numPr>
              <w:spacing w:before="120" w:after="120"/>
              <w:rPr>
                <w:b/>
                <w:sz w:val="18"/>
                <w:szCs w:val="18"/>
              </w:rPr>
            </w:pPr>
            <w:r w:rsidRPr="00F41A01">
              <w:rPr>
                <w:sz w:val="18"/>
                <w:szCs w:val="18"/>
              </w:rPr>
              <w:t>Improvement in employability skills and sustained positive school leaver destinations for all young people.</w:t>
            </w:r>
          </w:p>
        </w:tc>
      </w:tr>
      <w:tr w:rsidR="00B577D2" w:rsidRPr="00F41A01" w:rsidTr="00FB7DBA">
        <w:trPr>
          <w:cantSplit/>
        </w:trPr>
        <w:tc>
          <w:tcPr>
            <w:tcW w:w="3828"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513"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5"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FB7DBA">
        <w:trPr>
          <w:cantSplit/>
        </w:trPr>
        <w:tc>
          <w:tcPr>
            <w:tcW w:w="3828" w:type="dxa"/>
          </w:tcPr>
          <w:p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 xml:space="preserve">School leadership    </w:t>
            </w:r>
          </w:p>
          <w:p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 xml:space="preserve">Teacher  professionalism </w:t>
            </w:r>
          </w:p>
          <w:p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 xml:space="preserve">Parental engagement </w:t>
            </w:r>
          </w:p>
          <w:p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Assessment of children's  progress</w:t>
            </w:r>
          </w:p>
          <w:p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School improvement</w:t>
            </w:r>
          </w:p>
          <w:p w:rsidR="00B577D2" w:rsidRPr="00F41A01" w:rsidRDefault="00B577D2" w:rsidP="00E532ED">
            <w:pPr>
              <w:pStyle w:val="ListParagraph"/>
              <w:numPr>
                <w:ilvl w:val="0"/>
                <w:numId w:val="6"/>
              </w:numPr>
              <w:spacing w:before="120"/>
              <w:ind w:left="175" w:hanging="175"/>
              <w:rPr>
                <w:sz w:val="18"/>
                <w:szCs w:val="18"/>
              </w:rPr>
            </w:pPr>
            <w:r w:rsidRPr="00F41A01">
              <w:rPr>
                <w:sz w:val="18"/>
                <w:szCs w:val="18"/>
              </w:rPr>
              <w:t>Performance information</w:t>
            </w:r>
          </w:p>
        </w:tc>
        <w:tc>
          <w:tcPr>
            <w:tcW w:w="7513" w:type="dxa"/>
          </w:tcPr>
          <w:p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B577D2" w:rsidRPr="00F41A01" w:rsidRDefault="00B577D2"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B577D2" w:rsidRDefault="00B577D2"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B577D2" w:rsidRPr="00F41A01" w:rsidRDefault="00B577D2" w:rsidP="00E532ED">
            <w:pPr>
              <w:rPr>
                <w:sz w:val="18"/>
                <w:szCs w:val="18"/>
              </w:rPr>
            </w:pPr>
          </w:p>
        </w:tc>
        <w:tc>
          <w:tcPr>
            <w:tcW w:w="3685" w:type="dxa"/>
          </w:tcPr>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22059B" w:rsidRDefault="00B577D2"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Default="00B577D2" w:rsidP="00E532ED">
            <w:pPr>
              <w:pStyle w:val="ListParagraph"/>
              <w:numPr>
                <w:ilvl w:val="0"/>
                <w:numId w:val="4"/>
              </w:numPr>
              <w:spacing w:before="120"/>
              <w:ind w:left="223" w:hanging="223"/>
              <w:rPr>
                <w:sz w:val="18"/>
                <w:szCs w:val="18"/>
              </w:rPr>
            </w:pPr>
            <w:r w:rsidRPr="0022059B">
              <w:rPr>
                <w:sz w:val="18"/>
                <w:szCs w:val="18"/>
              </w:rPr>
              <w:t>Strengthen leadership at all levels</w:t>
            </w:r>
          </w:p>
          <w:p w:rsidR="00B577D2" w:rsidRPr="0022059B" w:rsidRDefault="00B577D2" w:rsidP="00E532ED">
            <w:pPr>
              <w:pStyle w:val="ListParagraph"/>
              <w:spacing w:before="120"/>
              <w:ind w:left="223"/>
              <w:rPr>
                <w:sz w:val="18"/>
                <w:szCs w:val="18"/>
              </w:rPr>
            </w:pPr>
          </w:p>
        </w:tc>
      </w:tr>
      <w:tr w:rsidR="00B577D2" w:rsidTr="00E532ED">
        <w:tc>
          <w:tcPr>
            <w:tcW w:w="15026" w:type="dxa"/>
            <w:gridSpan w:val="3"/>
            <w:shd w:val="clear" w:color="auto" w:fill="F2F2F2" w:themeFill="background1" w:themeFillShade="F2"/>
          </w:tcPr>
          <w:p w:rsidR="00B577D2" w:rsidRPr="00B577D2" w:rsidRDefault="00B577D2" w:rsidP="00B577D2">
            <w:pPr>
              <w:spacing w:before="120" w:after="120"/>
              <w:rPr>
                <w:b/>
              </w:rPr>
            </w:pPr>
            <w:r w:rsidRPr="00B577D2">
              <w:rPr>
                <w:b/>
              </w:rPr>
              <w:t>Key Actions (from previous plans):</w:t>
            </w:r>
          </w:p>
        </w:tc>
      </w:tr>
      <w:tr w:rsidR="00B577D2" w:rsidTr="00E532ED">
        <w:trPr>
          <w:trHeight w:val="1134"/>
        </w:trPr>
        <w:tc>
          <w:tcPr>
            <w:tcW w:w="15026" w:type="dxa"/>
            <w:gridSpan w:val="3"/>
          </w:tcPr>
          <w:p w:rsidR="00FB7DBA" w:rsidRPr="00FB7DBA" w:rsidRDefault="004F4551" w:rsidP="005217C2">
            <w:pPr>
              <w:spacing w:before="120"/>
              <w:rPr>
                <w:sz w:val="20"/>
                <w:szCs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7DBA" w:rsidRDefault="00FB7DBA">
      <w:r>
        <w:br w:type="page"/>
      </w:r>
    </w:p>
    <w:p w:rsidR="002C5894" w:rsidRDefault="002C5894"/>
    <w:tbl>
      <w:tblPr>
        <w:tblStyle w:val="TableGrid"/>
        <w:tblW w:w="15026" w:type="dxa"/>
        <w:tblInd w:w="-572" w:type="dxa"/>
        <w:tblLook w:val="04A0" w:firstRow="1" w:lastRow="0" w:firstColumn="1" w:lastColumn="0" w:noHBand="0" w:noVBand="1"/>
      </w:tblPr>
      <w:tblGrid>
        <w:gridCol w:w="1859"/>
        <w:gridCol w:w="531"/>
        <w:gridCol w:w="412"/>
        <w:gridCol w:w="453"/>
        <w:gridCol w:w="1631"/>
        <w:gridCol w:w="329"/>
        <w:gridCol w:w="95"/>
        <w:gridCol w:w="828"/>
        <w:gridCol w:w="813"/>
        <w:gridCol w:w="275"/>
        <w:gridCol w:w="425"/>
        <w:gridCol w:w="281"/>
        <w:gridCol w:w="283"/>
        <w:gridCol w:w="954"/>
        <w:gridCol w:w="555"/>
        <w:gridCol w:w="412"/>
        <w:gridCol w:w="719"/>
        <w:gridCol w:w="159"/>
        <w:gridCol w:w="945"/>
        <w:gridCol w:w="271"/>
        <w:gridCol w:w="425"/>
        <w:gridCol w:w="1946"/>
        <w:gridCol w:w="425"/>
      </w:tblGrid>
      <w:tr w:rsidR="002C5894" w:rsidRPr="00CA7B00" w:rsidTr="0050285C">
        <w:trPr>
          <w:cantSplit/>
        </w:trPr>
        <w:tc>
          <w:tcPr>
            <w:tcW w:w="8080" w:type="dxa"/>
            <w:gridSpan w:val="13"/>
            <w:shd w:val="clear" w:color="auto" w:fill="BF8F00" w:themeFill="accent4" w:themeFillShade="BF"/>
          </w:tcPr>
          <w:p w:rsidR="002C5894" w:rsidRPr="002F2B32" w:rsidRDefault="002C5894" w:rsidP="002C5894">
            <w:pPr>
              <w:spacing w:before="120" w:after="120"/>
              <w:rPr>
                <w:b/>
                <w:sz w:val="28"/>
                <w:szCs w:val="28"/>
              </w:rPr>
            </w:pPr>
            <w:r>
              <w:br w:type="page"/>
            </w:r>
            <w:r>
              <w:br w:type="page"/>
            </w:r>
            <w:r>
              <w:rPr>
                <w:b/>
                <w:color w:val="FFFFFF" w:themeColor="background1"/>
                <w:sz w:val="28"/>
                <w:szCs w:val="28"/>
              </w:rPr>
              <w:t>Pupil Equity Funding | Planning and Reporting</w:t>
            </w:r>
          </w:p>
        </w:tc>
        <w:tc>
          <w:tcPr>
            <w:tcW w:w="6946" w:type="dxa"/>
            <w:gridSpan w:val="10"/>
            <w:shd w:val="clear" w:color="auto" w:fill="auto"/>
          </w:tcPr>
          <w:p w:rsidR="002C5894" w:rsidRPr="00CA7B00" w:rsidRDefault="002C5894" w:rsidP="00725720">
            <w:pPr>
              <w:spacing w:before="120" w:after="120"/>
              <w:rPr>
                <w:sz w:val="28"/>
                <w:szCs w:val="28"/>
              </w:rPr>
            </w:pPr>
            <w:r>
              <w:rPr>
                <w:sz w:val="28"/>
                <w:szCs w:val="28"/>
              </w:rPr>
              <w:t>School Name</w:t>
            </w:r>
            <w:r w:rsidRPr="00CA7B00">
              <w:rPr>
                <w:sz w:val="28"/>
                <w:szCs w:val="28"/>
              </w:rPr>
              <w:t xml:space="preserve">: </w:t>
            </w:r>
            <w:r>
              <w:rPr>
                <w:sz w:val="28"/>
                <w:szCs w:val="28"/>
              </w:rPr>
              <w:t xml:space="preserve"> </w:t>
            </w:r>
            <w:r w:rsidR="00725720">
              <w:t>Furnace Primary School</w:t>
            </w:r>
          </w:p>
        </w:tc>
      </w:tr>
      <w:tr w:rsidR="002C5894" w:rsidRPr="00F41A01" w:rsidTr="005217C2">
        <w:trPr>
          <w:cantSplit/>
          <w:trHeight w:val="2002"/>
        </w:trPr>
        <w:tc>
          <w:tcPr>
            <w:tcW w:w="15026" w:type="dxa"/>
            <w:gridSpan w:val="23"/>
          </w:tcPr>
          <w:p w:rsidR="002C5894" w:rsidRPr="00CA7B00" w:rsidRDefault="002C5894" w:rsidP="00E532ED">
            <w:pPr>
              <w:spacing w:before="120" w:after="120"/>
              <w:rPr>
                <w:b/>
              </w:rPr>
            </w:pPr>
            <w:r>
              <w:rPr>
                <w:b/>
              </w:rPr>
              <w:t xml:space="preserve">School Report on PEF Expenditure </w:t>
            </w:r>
            <w:r w:rsidR="00582AFE">
              <w:rPr>
                <w:b/>
              </w:rPr>
              <w:t>and Impact 2021-22</w:t>
            </w:r>
          </w:p>
          <w:p w:rsidR="002C5894" w:rsidRDefault="002C5894" w:rsidP="002C5894">
            <w:pPr>
              <w:spacing w:before="120" w:after="120"/>
              <w:rPr>
                <w:b/>
                <w:sz w:val="18"/>
                <w:szCs w:val="18"/>
              </w:rPr>
            </w:pPr>
            <w:r>
              <w:rPr>
                <w:b/>
                <w:sz w:val="18"/>
                <w:szCs w:val="18"/>
              </w:rPr>
              <w:t>Identify:</w:t>
            </w:r>
          </w:p>
          <w:p w:rsidR="002C5894" w:rsidRPr="002C5894" w:rsidRDefault="002C5894" w:rsidP="002C5894">
            <w:pPr>
              <w:pStyle w:val="ListParagraph"/>
              <w:numPr>
                <w:ilvl w:val="0"/>
                <w:numId w:val="8"/>
              </w:numPr>
              <w:spacing w:before="120" w:after="120"/>
              <w:rPr>
                <w:sz w:val="18"/>
                <w:szCs w:val="18"/>
              </w:rPr>
            </w:pPr>
            <w:r w:rsidRPr="002C5894">
              <w:rPr>
                <w:sz w:val="18"/>
                <w:szCs w:val="18"/>
              </w:rPr>
              <w:t>Who is the target group? What is the gap? SIMD data? FSME? Community context?</w:t>
            </w:r>
          </w:p>
          <w:p w:rsidR="002C5894" w:rsidRPr="002C5894" w:rsidRDefault="002C5894" w:rsidP="002C5894">
            <w:pPr>
              <w:pStyle w:val="ListParagraph"/>
              <w:numPr>
                <w:ilvl w:val="0"/>
                <w:numId w:val="8"/>
              </w:numPr>
              <w:spacing w:before="120" w:after="120"/>
              <w:rPr>
                <w:sz w:val="18"/>
                <w:szCs w:val="18"/>
              </w:rPr>
            </w:pPr>
            <w:r w:rsidRPr="002C5894">
              <w:rPr>
                <w:sz w:val="18"/>
                <w:szCs w:val="18"/>
              </w:rPr>
              <w:t>Think about your equalities groups that may be disproportionately affected by deprivation.</w:t>
            </w:r>
          </w:p>
          <w:p w:rsidR="002C5894" w:rsidRDefault="002C5894" w:rsidP="002C5894">
            <w:pPr>
              <w:pStyle w:val="ListParagraph"/>
              <w:numPr>
                <w:ilvl w:val="0"/>
                <w:numId w:val="8"/>
              </w:numPr>
              <w:spacing w:before="120" w:after="120"/>
              <w:rPr>
                <w:sz w:val="18"/>
                <w:szCs w:val="18"/>
              </w:rPr>
            </w:pPr>
            <w:r w:rsidRPr="002C5894">
              <w:rPr>
                <w:sz w:val="18"/>
                <w:szCs w:val="18"/>
              </w:rPr>
              <w:t>What data did you use to identify this? ACEL achievement, SNSA data, Standardised assessment information, School tracking information, Wellbeing app</w:t>
            </w:r>
          </w:p>
          <w:p w:rsidR="003A67D3" w:rsidRDefault="003A67D3" w:rsidP="003A67D3">
            <w:pPr>
              <w:pStyle w:val="ListParagraph"/>
              <w:numPr>
                <w:ilvl w:val="0"/>
                <w:numId w:val="8"/>
              </w:numPr>
              <w:spacing w:before="120" w:after="120"/>
              <w:rPr>
                <w:b/>
                <w:sz w:val="18"/>
                <w:szCs w:val="18"/>
                <w:u w:val="single"/>
              </w:rPr>
            </w:pPr>
            <w:r>
              <w:rPr>
                <w:b/>
                <w:sz w:val="18"/>
                <w:szCs w:val="18"/>
                <w:highlight w:val="yellow"/>
                <w:u w:val="single"/>
              </w:rPr>
              <w:t>To be included:</w:t>
            </w:r>
            <w:r>
              <w:rPr>
                <w:b/>
                <w:sz w:val="18"/>
                <w:szCs w:val="18"/>
                <w:u w:val="single"/>
              </w:rPr>
              <w:t xml:space="preserve"> </w:t>
            </w:r>
          </w:p>
          <w:p w:rsidR="003A67D3" w:rsidRDefault="003A67D3" w:rsidP="003A67D3">
            <w:pPr>
              <w:pStyle w:val="ListParagraph"/>
              <w:spacing w:before="120" w:after="120"/>
              <w:ind w:left="360"/>
              <w:rPr>
                <w:sz w:val="18"/>
                <w:szCs w:val="18"/>
              </w:rPr>
            </w:pPr>
            <w:r>
              <w:rPr>
                <w:sz w:val="18"/>
                <w:szCs w:val="18"/>
              </w:rPr>
              <w:t xml:space="preserve">- School locality (rural, urban, remote rural, etc. </w:t>
            </w:r>
            <w:hyperlink r:id="rId8" w:history="1">
              <w:r w:rsidRPr="00316E6D">
                <w:rPr>
                  <w:rStyle w:val="Hyperlink"/>
                  <w:sz w:val="18"/>
                  <w:szCs w:val="18"/>
                </w:rPr>
                <w:t>https://www.gov.scot/binaries/content/documents/govscot/publications/transparency-data/2017/05/rural-schools/documents/rural-schools-list-2017-xlsx/rural-schools-list-2017-xlsx/govscot%3Adocument/Rural%2Bschools%2Blist%2BMay%2B2017.xlsx</w:t>
              </w:r>
            </w:hyperlink>
          </w:p>
          <w:p w:rsidR="003A67D3" w:rsidRDefault="003A67D3" w:rsidP="003A67D3">
            <w:pPr>
              <w:pStyle w:val="ListParagraph"/>
              <w:spacing w:before="120" w:after="120"/>
              <w:ind w:left="360"/>
              <w:rPr>
                <w:sz w:val="18"/>
                <w:szCs w:val="18"/>
              </w:rPr>
            </w:pPr>
            <w:r>
              <w:rPr>
                <w:sz w:val="18"/>
                <w:szCs w:val="18"/>
              </w:rPr>
              <w:t xml:space="preserve"> -% FSME</w:t>
            </w:r>
          </w:p>
          <w:p w:rsidR="005217C2" w:rsidRPr="002C5894" w:rsidRDefault="003A67D3" w:rsidP="003A67D3">
            <w:pPr>
              <w:pStyle w:val="ListParagraph"/>
              <w:spacing w:before="120" w:after="120"/>
              <w:ind w:left="360"/>
              <w:rPr>
                <w:b/>
                <w:sz w:val="18"/>
                <w:szCs w:val="18"/>
              </w:rPr>
            </w:pPr>
            <w:r>
              <w:rPr>
                <w:sz w:val="18"/>
                <w:szCs w:val="18"/>
              </w:rPr>
              <w:t>- % SIMD 1/2 and other bands as appropriate</w:t>
            </w:r>
          </w:p>
        </w:tc>
      </w:tr>
      <w:tr w:rsidR="005217C2" w:rsidRPr="00F41A01" w:rsidTr="003A67D3">
        <w:trPr>
          <w:trHeight w:val="4536"/>
        </w:trPr>
        <w:tc>
          <w:tcPr>
            <w:tcW w:w="15026" w:type="dxa"/>
            <w:gridSpan w:val="23"/>
          </w:tcPr>
          <w:p w:rsidR="00FB7DBA" w:rsidRDefault="00320538" w:rsidP="00186F7E">
            <w:pPr>
              <w:spacing w:before="120" w:after="120"/>
            </w:pPr>
            <w:r w:rsidRPr="00320538">
              <w:rPr>
                <w:b/>
                <w:u w:val="single"/>
              </w:rPr>
              <w:t>Target Group</w:t>
            </w:r>
            <w:r>
              <w:rPr>
                <w:b/>
                <w:u w:val="single"/>
              </w:rPr>
              <w:t>:</w:t>
            </w:r>
            <w:r w:rsidRPr="00320538">
              <w:t xml:space="preserve">       </w:t>
            </w:r>
            <w:r>
              <w:t xml:space="preserve">2/3 of </w:t>
            </w:r>
            <w:r w:rsidR="00186F7E">
              <w:t>P3-P7</w:t>
            </w:r>
            <w:r>
              <w:t xml:space="preserve"> children</w:t>
            </w:r>
            <w:r w:rsidR="00186F7E">
              <w:t xml:space="preserve"> ( 6 children)</w:t>
            </w:r>
            <w:r>
              <w:t xml:space="preserve"> are under achieving in numeracy and literacy</w:t>
            </w:r>
            <w:r w:rsidR="00186F7E">
              <w:t xml:space="preserve"> although the latest</w:t>
            </w:r>
            <w:r w:rsidR="00241442">
              <w:t xml:space="preserve"> school tracking</w:t>
            </w:r>
            <w:r w:rsidR="00186F7E">
              <w:t xml:space="preserve"> results indicate improvement over a 6 month period.</w:t>
            </w:r>
          </w:p>
          <w:p w:rsidR="00186F7E" w:rsidRDefault="00186F7E" w:rsidP="00186F7E">
            <w:pPr>
              <w:spacing w:before="120" w:after="120"/>
            </w:pPr>
            <w:r w:rsidRPr="00186F7E">
              <w:t>Pupils in P4 and P7 are showing a gap of approximately 2 years</w:t>
            </w:r>
            <w:r>
              <w:t xml:space="preserve"> in Numeracy, Reading age and Spelling age</w:t>
            </w:r>
            <w:r w:rsidR="00241442">
              <w:t>.</w:t>
            </w:r>
          </w:p>
          <w:p w:rsidR="00241442" w:rsidRDefault="00E03CEA" w:rsidP="00186F7E">
            <w:pPr>
              <w:spacing w:before="120" w:after="120"/>
            </w:pPr>
            <w:r>
              <w:t>88% of</w:t>
            </w:r>
            <w:r w:rsidR="00241442">
              <w:t xml:space="preserve"> child</w:t>
            </w:r>
            <w:r>
              <w:t xml:space="preserve">ren are in receipt of FSM.  </w:t>
            </w:r>
          </w:p>
          <w:p w:rsidR="00241442" w:rsidRDefault="00241442" w:rsidP="00186F7E">
            <w:pPr>
              <w:spacing w:before="120" w:after="120"/>
            </w:pPr>
            <w:r>
              <w:t>One child’s parents are both in full time employment. There is one single parent family and the other families have one parent in full time employment.</w:t>
            </w:r>
          </w:p>
          <w:p w:rsidR="00241442" w:rsidRPr="00186F7E" w:rsidRDefault="00241442" w:rsidP="00186F7E">
            <w:pPr>
              <w:spacing w:before="120" w:after="120"/>
            </w:pPr>
          </w:p>
        </w:tc>
      </w:tr>
      <w:tr w:rsidR="0050285C" w:rsidRPr="00CA7B00" w:rsidTr="00FB7DBA">
        <w:trPr>
          <w:cantSplit/>
        </w:trPr>
        <w:tc>
          <w:tcPr>
            <w:tcW w:w="9061" w:type="dxa"/>
            <w:gridSpan w:val="14"/>
            <w:shd w:val="clear" w:color="auto" w:fill="BF8F00" w:themeFill="accent4" w:themeFillShade="BF"/>
          </w:tcPr>
          <w:p w:rsidR="0050285C" w:rsidRPr="002F2B32" w:rsidRDefault="0050285C" w:rsidP="00E532ED">
            <w:pPr>
              <w:spacing w:before="120" w:after="120"/>
              <w:rPr>
                <w:b/>
                <w:sz w:val="28"/>
                <w:szCs w:val="28"/>
              </w:rPr>
            </w:pPr>
            <w:r>
              <w:lastRenderedPageBreak/>
              <w:br w:type="page"/>
            </w:r>
            <w:r>
              <w:br w:type="page"/>
            </w:r>
            <w:r>
              <w:rPr>
                <w:b/>
                <w:color w:val="FFFFFF" w:themeColor="background1"/>
                <w:sz w:val="28"/>
                <w:szCs w:val="28"/>
              </w:rPr>
              <w:t>Pupil Equity Funding | Planning and Reporting</w:t>
            </w:r>
          </w:p>
        </w:tc>
        <w:tc>
          <w:tcPr>
            <w:tcW w:w="5965" w:type="dxa"/>
            <w:gridSpan w:val="9"/>
            <w:shd w:val="clear" w:color="auto" w:fill="auto"/>
          </w:tcPr>
          <w:p w:rsidR="0050285C" w:rsidRPr="00CA7B00" w:rsidRDefault="0050285C" w:rsidP="00E532ED">
            <w:pPr>
              <w:spacing w:before="120" w:after="120"/>
              <w:rPr>
                <w:sz w:val="28"/>
                <w:szCs w:val="28"/>
              </w:rPr>
            </w:pPr>
          </w:p>
        </w:tc>
      </w:tr>
      <w:tr w:rsidR="0050285C" w:rsidRPr="00B577D2" w:rsidTr="00E532ED">
        <w:tc>
          <w:tcPr>
            <w:tcW w:w="15026" w:type="dxa"/>
            <w:gridSpan w:val="23"/>
            <w:shd w:val="clear" w:color="auto" w:fill="F2F2F2" w:themeFill="background1" w:themeFillShade="F2"/>
          </w:tcPr>
          <w:p w:rsidR="0050285C" w:rsidRPr="002E6E43" w:rsidRDefault="0050285C" w:rsidP="002E6E43">
            <w:pPr>
              <w:spacing w:before="120" w:after="120"/>
              <w:rPr>
                <w:b/>
              </w:rPr>
            </w:pPr>
            <w:r w:rsidRPr="0050285C">
              <w:rPr>
                <w:b/>
              </w:rPr>
              <w:t>Staff Spend Details</w:t>
            </w:r>
            <w:r w:rsidR="002E6E43">
              <w:rPr>
                <w:b/>
              </w:rPr>
              <w:t xml:space="preserve">                                                                                                                                                                                                                                                                      </w:t>
            </w:r>
            <w:r w:rsidRPr="0050285C">
              <w:rPr>
                <w:sz w:val="20"/>
                <w:szCs w:val="20"/>
              </w:rPr>
              <w:t>* Note: - Please see information from HR regarding PEF posts</w:t>
            </w:r>
          </w:p>
        </w:tc>
      </w:tr>
      <w:tr w:rsidR="0050285C" w:rsidRPr="00F41A01" w:rsidTr="00FB7DBA">
        <w:trPr>
          <w:cantSplit/>
        </w:trPr>
        <w:tc>
          <w:tcPr>
            <w:tcW w:w="2996" w:type="dxa"/>
            <w:gridSpan w:val="4"/>
            <w:shd w:val="clear" w:color="auto" w:fill="F2F2F2" w:themeFill="background1" w:themeFillShade="F2"/>
          </w:tcPr>
          <w:p w:rsidR="0050285C" w:rsidRPr="0050285C" w:rsidRDefault="0050285C" w:rsidP="00E532ED">
            <w:pPr>
              <w:spacing w:before="60" w:after="60"/>
              <w:rPr>
                <w:b/>
              </w:rPr>
            </w:pPr>
            <w:r w:rsidRPr="0050285C">
              <w:rPr>
                <w:b/>
              </w:rPr>
              <w:t>Name</w:t>
            </w:r>
          </w:p>
        </w:tc>
        <w:tc>
          <w:tcPr>
            <w:tcW w:w="2962" w:type="dxa"/>
            <w:gridSpan w:val="4"/>
            <w:shd w:val="clear" w:color="auto" w:fill="F2F2F2" w:themeFill="background1" w:themeFillShade="F2"/>
          </w:tcPr>
          <w:p w:rsidR="0050285C" w:rsidRPr="0050285C" w:rsidRDefault="0050285C" w:rsidP="00E532ED">
            <w:pPr>
              <w:spacing w:before="60" w:after="60"/>
              <w:rPr>
                <w:b/>
              </w:rPr>
            </w:pPr>
            <w:r w:rsidRPr="0050285C">
              <w:rPr>
                <w:b/>
              </w:rPr>
              <w:t>Post</w:t>
            </w:r>
          </w:p>
        </w:tc>
        <w:tc>
          <w:tcPr>
            <w:tcW w:w="3103" w:type="dxa"/>
            <w:gridSpan w:val="6"/>
            <w:shd w:val="clear" w:color="auto" w:fill="F2F2F2" w:themeFill="background1" w:themeFillShade="F2"/>
          </w:tcPr>
          <w:p w:rsidR="0050285C" w:rsidRPr="0050285C" w:rsidRDefault="0050285C" w:rsidP="00E532ED">
            <w:pPr>
              <w:spacing w:before="60" w:after="60"/>
              <w:rPr>
                <w:b/>
              </w:rPr>
            </w:pPr>
            <w:r w:rsidRPr="0050285C">
              <w:rPr>
                <w:b/>
              </w:rPr>
              <w:t>Start Date</w:t>
            </w:r>
          </w:p>
        </w:tc>
        <w:tc>
          <w:tcPr>
            <w:tcW w:w="2856" w:type="dxa"/>
            <w:gridSpan w:val="5"/>
            <w:shd w:val="clear" w:color="auto" w:fill="F2F2F2" w:themeFill="background1" w:themeFillShade="F2"/>
          </w:tcPr>
          <w:p w:rsidR="0050285C" w:rsidRPr="0050285C" w:rsidRDefault="0050285C" w:rsidP="00E532ED">
            <w:pPr>
              <w:spacing w:before="60" w:after="60"/>
              <w:rPr>
                <w:b/>
              </w:rPr>
            </w:pPr>
            <w:r w:rsidRPr="0050285C">
              <w:rPr>
                <w:b/>
              </w:rPr>
              <w:t>Proposed End Date</w:t>
            </w:r>
          </w:p>
        </w:tc>
        <w:tc>
          <w:tcPr>
            <w:tcW w:w="3109" w:type="dxa"/>
            <w:gridSpan w:val="4"/>
            <w:shd w:val="clear" w:color="auto" w:fill="F2F2F2" w:themeFill="background1" w:themeFillShade="F2"/>
          </w:tcPr>
          <w:p w:rsidR="0050285C" w:rsidRPr="0050285C" w:rsidRDefault="0050285C" w:rsidP="00E532ED">
            <w:pPr>
              <w:spacing w:before="60" w:after="60"/>
              <w:rPr>
                <w:b/>
              </w:rPr>
            </w:pPr>
            <w:r w:rsidRPr="0050285C">
              <w:rPr>
                <w:b/>
              </w:rPr>
              <w:t>Cumulative Time in Post</w:t>
            </w:r>
          </w:p>
        </w:tc>
      </w:tr>
      <w:tr w:rsidR="0050285C" w:rsidRPr="00F41A01" w:rsidTr="00FB7DBA">
        <w:trPr>
          <w:cantSplit/>
        </w:trPr>
        <w:tc>
          <w:tcPr>
            <w:tcW w:w="2996" w:type="dxa"/>
            <w:gridSpan w:val="4"/>
            <w:shd w:val="clear" w:color="auto" w:fill="auto"/>
          </w:tcPr>
          <w:p w:rsidR="0050285C" w:rsidRPr="002E6E43" w:rsidRDefault="00AB647B" w:rsidP="00E532ED">
            <w:pPr>
              <w:spacing w:before="60" w:after="60"/>
              <w:rPr>
                <w:sz w:val="20"/>
                <w:szCs w:val="20"/>
              </w:rPr>
            </w:pPr>
            <w:r>
              <w:rPr>
                <w:sz w:val="20"/>
                <w:szCs w:val="20"/>
              </w:rPr>
              <w:t>Ellena Davies</w:t>
            </w:r>
          </w:p>
        </w:tc>
        <w:tc>
          <w:tcPr>
            <w:tcW w:w="2962"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AB647B">
              <w:rPr>
                <w:sz w:val="20"/>
                <w:szCs w:val="20"/>
              </w:rPr>
              <w:t>PE teacher</w:t>
            </w:r>
          </w:p>
        </w:tc>
        <w:tc>
          <w:tcPr>
            <w:tcW w:w="3103" w:type="dxa"/>
            <w:gridSpan w:val="6"/>
            <w:shd w:val="clear" w:color="auto" w:fill="auto"/>
          </w:tcPr>
          <w:p w:rsidR="0050285C" w:rsidRPr="002E6E43" w:rsidRDefault="00AB647B" w:rsidP="00E532ED">
            <w:pPr>
              <w:spacing w:before="60" w:after="60"/>
              <w:rPr>
                <w:sz w:val="20"/>
                <w:szCs w:val="20"/>
              </w:rPr>
            </w:pPr>
            <w:r>
              <w:rPr>
                <w:sz w:val="20"/>
                <w:szCs w:val="20"/>
              </w:rPr>
              <w:t>Sept 2021</w:t>
            </w:r>
          </w:p>
        </w:tc>
        <w:tc>
          <w:tcPr>
            <w:tcW w:w="2856" w:type="dxa"/>
            <w:gridSpan w:val="5"/>
            <w:shd w:val="clear" w:color="auto" w:fill="auto"/>
          </w:tcPr>
          <w:p w:rsidR="0050285C" w:rsidRPr="002E6E43" w:rsidRDefault="00AB647B" w:rsidP="00E532ED">
            <w:pPr>
              <w:spacing w:before="60" w:after="60"/>
              <w:rPr>
                <w:sz w:val="20"/>
                <w:szCs w:val="20"/>
              </w:rPr>
            </w:pPr>
            <w:r>
              <w:rPr>
                <w:sz w:val="20"/>
                <w:szCs w:val="20"/>
              </w:rPr>
              <w:t>Dec 2021</w:t>
            </w:r>
          </w:p>
        </w:tc>
        <w:tc>
          <w:tcPr>
            <w:tcW w:w="3109" w:type="dxa"/>
            <w:gridSpan w:val="4"/>
            <w:shd w:val="clear" w:color="auto" w:fill="auto"/>
          </w:tcPr>
          <w:p w:rsidR="0050285C" w:rsidRPr="002E6E43" w:rsidRDefault="004F4551" w:rsidP="004F4551">
            <w:pPr>
              <w:spacing w:before="60" w:after="60"/>
              <w:rPr>
                <w:sz w:val="20"/>
                <w:szCs w:val="20"/>
              </w:rPr>
            </w:pPr>
            <w:r>
              <w:rPr>
                <w:sz w:val="20"/>
                <w:szCs w:val="20"/>
              </w:rPr>
              <w:fldChar w:fldCharType="begin">
                <w:ffData>
                  <w:name w:val="Text8"/>
                  <w:enabled/>
                  <w:calcOnExit w:val="0"/>
                  <w:textInput>
                    <w:type w:val="number"/>
                    <w:maxLength w:val="2"/>
                    <w:format w:val="0"/>
                  </w:textInput>
                </w:ffData>
              </w:fldChar>
            </w:r>
            <w:bookmarkStart w:id="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2"/>
            <w:r w:rsidR="00FB7DBA">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FB7DBA">
              <w:rPr>
                <w:sz w:val="20"/>
                <w:szCs w:val="20"/>
              </w:rPr>
              <w:t xml:space="preserve"> months</w:t>
            </w:r>
          </w:p>
        </w:tc>
      </w:tr>
      <w:tr w:rsidR="0050285C" w:rsidRPr="00F41A01" w:rsidTr="00FB7DBA">
        <w:trPr>
          <w:cantSplit/>
        </w:trPr>
        <w:tc>
          <w:tcPr>
            <w:tcW w:w="2996"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50285C" w:rsidRPr="00F41A01" w:rsidTr="00FB7DBA">
        <w:trPr>
          <w:cantSplit/>
        </w:trPr>
        <w:tc>
          <w:tcPr>
            <w:tcW w:w="2996"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F51F55" w:rsidRPr="00F41A01" w:rsidTr="00FB7DBA">
        <w:trPr>
          <w:cantSplit/>
        </w:trPr>
        <w:tc>
          <w:tcPr>
            <w:tcW w:w="2996" w:type="dxa"/>
            <w:gridSpan w:val="4"/>
            <w:shd w:val="clear" w:color="auto" w:fill="auto"/>
          </w:tcPr>
          <w:p w:rsidR="00F51F55"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rsidR="00F51F55"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rsidR="00F51F55"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rsidR="00F51F55"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F51F55" w:rsidRPr="002E6E43" w:rsidRDefault="004F4551" w:rsidP="00E532ED">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50285C" w:rsidRPr="00F41A01" w:rsidTr="00FB7DBA">
        <w:trPr>
          <w:cantSplit/>
        </w:trPr>
        <w:tc>
          <w:tcPr>
            <w:tcW w:w="2996"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2"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3" w:type="dxa"/>
            <w:gridSpan w:val="6"/>
            <w:shd w:val="clear" w:color="auto" w:fill="auto"/>
          </w:tcPr>
          <w:p w:rsidR="0050285C"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6" w:type="dxa"/>
            <w:gridSpan w:val="5"/>
            <w:shd w:val="clear" w:color="auto" w:fill="auto"/>
          </w:tcPr>
          <w:p w:rsidR="00FB7DBA" w:rsidRPr="002E6E43" w:rsidRDefault="004F4551" w:rsidP="00E532ED">
            <w:pPr>
              <w:spacing w:before="60" w:after="60"/>
              <w:rPr>
                <w:sz w:val="20"/>
                <w:szCs w:val="20"/>
              </w:rPr>
            </w:pPr>
            <w:r>
              <w:rPr>
                <w:sz w:val="20"/>
                <w:szCs w:val="20"/>
              </w:rPr>
              <w:fldChar w:fldCharType="begin">
                <w:ffData>
                  <w:name w:val=""/>
                  <w:enabled/>
                  <w:calcOnExit w:val="0"/>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gridSpan w:val="4"/>
            <w:shd w:val="clear" w:color="auto" w:fill="auto"/>
          </w:tcPr>
          <w:p w:rsidR="0050285C" w:rsidRPr="002E6E43" w:rsidRDefault="004F4551" w:rsidP="00E532ED">
            <w:pPr>
              <w:spacing w:before="60" w:after="60"/>
              <w:rPr>
                <w:sz w:val="20"/>
                <w:szCs w:val="20"/>
              </w:rPr>
            </w:pPr>
            <w:r>
              <w:rPr>
                <w:sz w:val="20"/>
                <w:szCs w:val="20"/>
              </w:rPr>
              <w:fldChar w:fldCharType="begin">
                <w:ffData>
                  <w:name w:val="Text8"/>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years </w:t>
            </w:r>
            <w:r>
              <w:rPr>
                <w:sz w:val="20"/>
                <w:szCs w:val="20"/>
              </w:rPr>
              <w:fldChar w:fldCharType="begin">
                <w:ffData>
                  <w:name w:val=""/>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months</w:t>
            </w:r>
          </w:p>
        </w:tc>
      </w:tr>
      <w:tr w:rsidR="002C5894" w:rsidTr="002C5894">
        <w:tc>
          <w:tcPr>
            <w:tcW w:w="15026" w:type="dxa"/>
            <w:gridSpan w:val="23"/>
            <w:shd w:val="clear" w:color="auto" w:fill="F2F2F2" w:themeFill="background1" w:themeFillShade="F2"/>
          </w:tcPr>
          <w:p w:rsidR="00E72354" w:rsidRPr="00E72354" w:rsidRDefault="00E72354" w:rsidP="002E6E43">
            <w:pPr>
              <w:spacing w:before="120" w:after="120"/>
              <w:rPr>
                <w:sz w:val="20"/>
                <w:szCs w:val="20"/>
              </w:rPr>
            </w:pPr>
            <w:r w:rsidRPr="00E72354">
              <w:rPr>
                <w:b/>
              </w:rPr>
              <w:t>Highlight the Intervention for Equity addressed by your PEF interventions/projects</w:t>
            </w:r>
            <w:r w:rsidR="002E6E43">
              <w:rPr>
                <w:b/>
              </w:rPr>
              <w:t xml:space="preserve">                                                                                    </w:t>
            </w:r>
            <w:r w:rsidRPr="00E72354">
              <w:rPr>
                <w:sz w:val="20"/>
                <w:szCs w:val="20"/>
              </w:rPr>
              <w:t>https://education.gov.scot/improvement/self-evaluation/Interventions%20for%20Equity</w:t>
            </w:r>
          </w:p>
        </w:tc>
      </w:tr>
      <w:tr w:rsidR="00E72354" w:rsidTr="00FB7DBA">
        <w:tc>
          <w:tcPr>
            <w:tcW w:w="2114" w:type="dxa"/>
            <w:gridSpan w:val="2"/>
          </w:tcPr>
          <w:p w:rsidR="00E72354" w:rsidRPr="002E6E43" w:rsidRDefault="00E72354" w:rsidP="00E72354">
            <w:pPr>
              <w:spacing w:before="60" w:after="60"/>
              <w:rPr>
                <w:sz w:val="18"/>
                <w:szCs w:val="18"/>
              </w:rPr>
            </w:pPr>
            <w:r w:rsidRPr="002E6E43">
              <w:rPr>
                <w:sz w:val="18"/>
                <w:szCs w:val="18"/>
              </w:rPr>
              <w:t>Early intervention and prevention</w:t>
            </w:r>
          </w:p>
        </w:tc>
        <w:tc>
          <w:tcPr>
            <w:tcW w:w="412" w:type="dxa"/>
          </w:tcPr>
          <w:p w:rsidR="00E72354" w:rsidRPr="00EE30CB" w:rsidRDefault="00EE30CB" w:rsidP="00E72354">
            <w:pPr>
              <w:spacing w:before="60" w:after="60"/>
              <w:rPr>
                <w:sz w:val="16"/>
                <w:szCs w:val="16"/>
              </w:rPr>
            </w:pPr>
            <w:r w:rsidRPr="00EE30CB">
              <w:rPr>
                <w:sz w:val="16"/>
                <w:szCs w:val="16"/>
              </w:rPr>
              <w:fldChar w:fldCharType="begin">
                <w:ffData>
                  <w:name w:val="Check2"/>
                  <w:enabled/>
                  <w:calcOnExit w:val="0"/>
                  <w:checkBox>
                    <w:sizeAuto/>
                    <w:default w:val="0"/>
                  </w:checkBox>
                </w:ffData>
              </w:fldChar>
            </w:r>
            <w:bookmarkStart w:id="3" w:name="Check2"/>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bookmarkEnd w:id="3"/>
          </w:p>
        </w:tc>
        <w:tc>
          <w:tcPr>
            <w:tcW w:w="2161" w:type="dxa"/>
            <w:gridSpan w:val="2"/>
          </w:tcPr>
          <w:p w:rsidR="00E72354" w:rsidRPr="002E6E43" w:rsidRDefault="00E72354" w:rsidP="00E72354">
            <w:pPr>
              <w:spacing w:before="60" w:after="60"/>
              <w:rPr>
                <w:sz w:val="18"/>
                <w:szCs w:val="18"/>
              </w:rPr>
            </w:pPr>
            <w:r w:rsidRPr="002E6E43">
              <w:rPr>
                <w:sz w:val="18"/>
                <w:szCs w:val="18"/>
              </w:rPr>
              <w:t>Social and Emotional Wellbeing</w:t>
            </w:r>
          </w:p>
        </w:tc>
        <w:tc>
          <w:tcPr>
            <w:tcW w:w="425" w:type="dxa"/>
            <w:gridSpan w:val="2"/>
          </w:tcPr>
          <w:p w:rsidR="00E72354" w:rsidRPr="002E6E43" w:rsidRDefault="00EE30CB" w:rsidP="00E72354">
            <w:pPr>
              <w:spacing w:before="60" w:after="60"/>
              <w:rPr>
                <w:sz w:val="18"/>
                <w:szCs w:val="18"/>
              </w:rPr>
            </w:pPr>
            <w:r w:rsidRPr="004B1F2D">
              <w:rPr>
                <w:sz w:val="16"/>
                <w:szCs w:val="16"/>
                <w:highlight w:val="yellow"/>
              </w:rPr>
              <w:fldChar w:fldCharType="begin">
                <w:ffData>
                  <w:name w:val="Check2"/>
                  <w:enabled/>
                  <w:calcOnExit w:val="0"/>
                  <w:checkBox>
                    <w:sizeAuto/>
                    <w:default w:val="0"/>
                  </w:checkBox>
                </w:ffData>
              </w:fldChar>
            </w:r>
            <w:r w:rsidRPr="004B1F2D">
              <w:rPr>
                <w:sz w:val="16"/>
                <w:szCs w:val="16"/>
                <w:highlight w:val="yellow"/>
              </w:rPr>
              <w:instrText xml:space="preserve"> FORMCHECKBOX </w:instrText>
            </w:r>
            <w:r w:rsidR="00C54A70">
              <w:rPr>
                <w:sz w:val="16"/>
                <w:szCs w:val="16"/>
                <w:highlight w:val="yellow"/>
              </w:rPr>
            </w:r>
            <w:r w:rsidR="00C54A70">
              <w:rPr>
                <w:sz w:val="16"/>
                <w:szCs w:val="16"/>
                <w:highlight w:val="yellow"/>
              </w:rPr>
              <w:fldChar w:fldCharType="separate"/>
            </w:r>
            <w:r w:rsidRPr="004B1F2D">
              <w:rPr>
                <w:sz w:val="16"/>
                <w:szCs w:val="16"/>
                <w:highlight w:val="yellow"/>
              </w:rPr>
              <w:fldChar w:fldCharType="end"/>
            </w:r>
          </w:p>
        </w:tc>
        <w:tc>
          <w:tcPr>
            <w:tcW w:w="1974" w:type="dxa"/>
            <w:gridSpan w:val="3"/>
          </w:tcPr>
          <w:p w:rsidR="00E72354" w:rsidRPr="002E6E43" w:rsidRDefault="00E72354" w:rsidP="00E72354">
            <w:pPr>
              <w:spacing w:before="60" w:after="60"/>
              <w:rPr>
                <w:sz w:val="18"/>
                <w:szCs w:val="18"/>
              </w:rPr>
            </w:pPr>
            <w:r w:rsidRPr="002E6E43">
              <w:rPr>
                <w:sz w:val="18"/>
                <w:szCs w:val="18"/>
              </w:rPr>
              <w:t>Promoting Healthy Lifestyles</w:t>
            </w:r>
          </w:p>
        </w:tc>
        <w:tc>
          <w:tcPr>
            <w:tcW w:w="425" w:type="dxa"/>
          </w:tcPr>
          <w:p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p>
        </w:tc>
        <w:tc>
          <w:tcPr>
            <w:tcW w:w="2115" w:type="dxa"/>
            <w:gridSpan w:val="4"/>
          </w:tcPr>
          <w:p w:rsidR="00E72354" w:rsidRPr="002E6E43" w:rsidRDefault="00E72354" w:rsidP="00E72354">
            <w:pPr>
              <w:spacing w:before="60" w:after="60"/>
              <w:rPr>
                <w:sz w:val="18"/>
                <w:szCs w:val="18"/>
              </w:rPr>
            </w:pPr>
            <w:r w:rsidRPr="002E6E43">
              <w:rPr>
                <w:sz w:val="18"/>
                <w:szCs w:val="18"/>
              </w:rPr>
              <w:t>Targeted approaches to Literacy and Numeracy</w:t>
            </w:r>
          </w:p>
        </w:tc>
        <w:tc>
          <w:tcPr>
            <w:tcW w:w="412" w:type="dxa"/>
          </w:tcPr>
          <w:p w:rsidR="00E72354" w:rsidRPr="002E6E43" w:rsidRDefault="00EE30CB" w:rsidP="00E72354">
            <w:pPr>
              <w:spacing w:before="60" w:after="60"/>
              <w:rPr>
                <w:sz w:val="18"/>
                <w:szCs w:val="18"/>
              </w:rPr>
            </w:pPr>
            <w:r w:rsidRPr="004B1F2D">
              <w:rPr>
                <w:sz w:val="16"/>
                <w:szCs w:val="16"/>
                <w:highlight w:val="yellow"/>
              </w:rPr>
              <w:fldChar w:fldCharType="begin">
                <w:ffData>
                  <w:name w:val="Check2"/>
                  <w:enabled/>
                  <w:calcOnExit w:val="0"/>
                  <w:checkBox>
                    <w:sizeAuto/>
                    <w:default w:val="0"/>
                  </w:checkBox>
                </w:ffData>
              </w:fldChar>
            </w:r>
            <w:r w:rsidRPr="004B1F2D">
              <w:rPr>
                <w:sz w:val="16"/>
                <w:szCs w:val="16"/>
                <w:highlight w:val="yellow"/>
              </w:rPr>
              <w:instrText xml:space="preserve"> FORMCHECKBOX </w:instrText>
            </w:r>
            <w:r w:rsidR="00C54A70">
              <w:rPr>
                <w:sz w:val="16"/>
                <w:szCs w:val="16"/>
                <w:highlight w:val="yellow"/>
              </w:rPr>
            </w:r>
            <w:r w:rsidR="00C54A70">
              <w:rPr>
                <w:sz w:val="16"/>
                <w:szCs w:val="16"/>
                <w:highlight w:val="yellow"/>
              </w:rPr>
              <w:fldChar w:fldCharType="separate"/>
            </w:r>
            <w:r w:rsidRPr="004B1F2D">
              <w:rPr>
                <w:sz w:val="16"/>
                <w:szCs w:val="16"/>
                <w:highlight w:val="yellow"/>
              </w:rPr>
              <w:fldChar w:fldCharType="end"/>
            </w:r>
          </w:p>
        </w:tc>
        <w:tc>
          <w:tcPr>
            <w:tcW w:w="2161" w:type="dxa"/>
            <w:gridSpan w:val="4"/>
          </w:tcPr>
          <w:p w:rsidR="00E72354" w:rsidRPr="002E6E43" w:rsidRDefault="00E72354" w:rsidP="00E72354">
            <w:pPr>
              <w:spacing w:before="60" w:after="60"/>
              <w:rPr>
                <w:sz w:val="18"/>
                <w:szCs w:val="18"/>
              </w:rPr>
            </w:pPr>
            <w:r w:rsidRPr="002E6E43">
              <w:rPr>
                <w:sz w:val="18"/>
                <w:szCs w:val="18"/>
              </w:rPr>
              <w:t>Promoting a High Quality Learning Experience</w:t>
            </w:r>
          </w:p>
        </w:tc>
        <w:tc>
          <w:tcPr>
            <w:tcW w:w="425" w:type="dxa"/>
          </w:tcPr>
          <w:p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p>
        </w:tc>
        <w:tc>
          <w:tcPr>
            <w:tcW w:w="1977" w:type="dxa"/>
          </w:tcPr>
          <w:p w:rsidR="00E72354" w:rsidRPr="002E6E43" w:rsidRDefault="00E72354" w:rsidP="00E72354">
            <w:pPr>
              <w:spacing w:before="60" w:after="60"/>
              <w:rPr>
                <w:sz w:val="18"/>
                <w:szCs w:val="18"/>
              </w:rPr>
            </w:pPr>
            <w:r w:rsidRPr="002E6E43">
              <w:rPr>
                <w:sz w:val="18"/>
                <w:szCs w:val="18"/>
              </w:rPr>
              <w:t>Differentiated Support</w:t>
            </w:r>
          </w:p>
          <w:p w:rsidR="00E72354" w:rsidRPr="002E6E43" w:rsidRDefault="00E72354" w:rsidP="00E72354">
            <w:pPr>
              <w:spacing w:before="60" w:after="60"/>
              <w:rPr>
                <w:sz w:val="18"/>
                <w:szCs w:val="18"/>
              </w:rPr>
            </w:pPr>
          </w:p>
        </w:tc>
        <w:tc>
          <w:tcPr>
            <w:tcW w:w="425" w:type="dxa"/>
          </w:tcPr>
          <w:p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p>
        </w:tc>
      </w:tr>
      <w:tr w:rsidR="00E72354" w:rsidTr="00FB7DBA">
        <w:tc>
          <w:tcPr>
            <w:tcW w:w="2114" w:type="dxa"/>
            <w:gridSpan w:val="2"/>
          </w:tcPr>
          <w:p w:rsidR="00E72354" w:rsidRPr="002E6E43" w:rsidRDefault="00E72354" w:rsidP="00E72354">
            <w:pPr>
              <w:spacing w:before="60" w:after="60"/>
              <w:rPr>
                <w:sz w:val="18"/>
                <w:szCs w:val="18"/>
              </w:rPr>
            </w:pPr>
            <w:r w:rsidRPr="002E6E43">
              <w:rPr>
                <w:sz w:val="18"/>
                <w:szCs w:val="18"/>
              </w:rPr>
              <w:t>Employability and Skills Development</w:t>
            </w:r>
          </w:p>
        </w:tc>
        <w:tc>
          <w:tcPr>
            <w:tcW w:w="412" w:type="dxa"/>
          </w:tcPr>
          <w:p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p>
        </w:tc>
        <w:tc>
          <w:tcPr>
            <w:tcW w:w="2161" w:type="dxa"/>
            <w:gridSpan w:val="2"/>
          </w:tcPr>
          <w:p w:rsidR="00E72354" w:rsidRPr="002E6E43" w:rsidRDefault="00E72354" w:rsidP="00E72354">
            <w:pPr>
              <w:spacing w:before="60" w:after="60"/>
              <w:rPr>
                <w:sz w:val="18"/>
                <w:szCs w:val="18"/>
              </w:rPr>
            </w:pPr>
            <w:r w:rsidRPr="002E6E43">
              <w:rPr>
                <w:sz w:val="18"/>
                <w:szCs w:val="18"/>
              </w:rPr>
              <w:t>Engaging Beyond the School</w:t>
            </w:r>
          </w:p>
        </w:tc>
        <w:tc>
          <w:tcPr>
            <w:tcW w:w="425" w:type="dxa"/>
            <w:gridSpan w:val="2"/>
          </w:tcPr>
          <w:p w:rsidR="00E72354" w:rsidRPr="002E6E43" w:rsidRDefault="00EE30CB" w:rsidP="00E72354">
            <w:pPr>
              <w:spacing w:before="60" w:after="60"/>
              <w:rPr>
                <w:sz w:val="18"/>
                <w:szCs w:val="18"/>
              </w:rPr>
            </w:pPr>
            <w:r w:rsidRPr="004B1F2D">
              <w:rPr>
                <w:sz w:val="16"/>
                <w:szCs w:val="16"/>
                <w:highlight w:val="yellow"/>
              </w:rPr>
              <w:fldChar w:fldCharType="begin">
                <w:ffData>
                  <w:name w:val="Check2"/>
                  <w:enabled/>
                  <w:calcOnExit w:val="0"/>
                  <w:checkBox>
                    <w:sizeAuto/>
                    <w:default w:val="0"/>
                  </w:checkBox>
                </w:ffData>
              </w:fldChar>
            </w:r>
            <w:r w:rsidRPr="004B1F2D">
              <w:rPr>
                <w:sz w:val="16"/>
                <w:szCs w:val="16"/>
                <w:highlight w:val="yellow"/>
              </w:rPr>
              <w:instrText xml:space="preserve"> FORMCHECKBOX </w:instrText>
            </w:r>
            <w:r w:rsidR="00C54A70">
              <w:rPr>
                <w:sz w:val="16"/>
                <w:szCs w:val="16"/>
                <w:highlight w:val="yellow"/>
              </w:rPr>
            </w:r>
            <w:r w:rsidR="00C54A70">
              <w:rPr>
                <w:sz w:val="16"/>
                <w:szCs w:val="16"/>
                <w:highlight w:val="yellow"/>
              </w:rPr>
              <w:fldChar w:fldCharType="separate"/>
            </w:r>
            <w:r w:rsidRPr="004B1F2D">
              <w:rPr>
                <w:sz w:val="16"/>
                <w:szCs w:val="16"/>
                <w:highlight w:val="yellow"/>
              </w:rPr>
              <w:fldChar w:fldCharType="end"/>
            </w:r>
          </w:p>
        </w:tc>
        <w:tc>
          <w:tcPr>
            <w:tcW w:w="1974" w:type="dxa"/>
            <w:gridSpan w:val="3"/>
          </w:tcPr>
          <w:p w:rsidR="00E72354" w:rsidRPr="002E6E43" w:rsidRDefault="00E72354" w:rsidP="00E72354">
            <w:pPr>
              <w:spacing w:before="60" w:after="60"/>
              <w:rPr>
                <w:sz w:val="18"/>
                <w:szCs w:val="18"/>
              </w:rPr>
            </w:pPr>
            <w:r w:rsidRPr="002E6E43">
              <w:rPr>
                <w:sz w:val="18"/>
                <w:szCs w:val="18"/>
              </w:rPr>
              <w:t>Partnership Working</w:t>
            </w:r>
          </w:p>
        </w:tc>
        <w:tc>
          <w:tcPr>
            <w:tcW w:w="425" w:type="dxa"/>
          </w:tcPr>
          <w:p w:rsidR="00E72354" w:rsidRPr="002E6E43" w:rsidRDefault="00EE30CB" w:rsidP="00EE30CB">
            <w:pPr>
              <w:spacing w:before="60" w:after="60"/>
              <w:rPr>
                <w:sz w:val="18"/>
                <w:szCs w:val="18"/>
              </w:rPr>
            </w:pPr>
            <w:r w:rsidRPr="004B1F2D">
              <w:rPr>
                <w:sz w:val="16"/>
                <w:szCs w:val="16"/>
                <w:highlight w:val="yellow"/>
              </w:rPr>
              <w:fldChar w:fldCharType="begin">
                <w:ffData>
                  <w:name w:val="Check2"/>
                  <w:enabled/>
                  <w:calcOnExit w:val="0"/>
                  <w:checkBox>
                    <w:sizeAuto/>
                    <w:default w:val="0"/>
                  </w:checkBox>
                </w:ffData>
              </w:fldChar>
            </w:r>
            <w:r w:rsidRPr="004B1F2D">
              <w:rPr>
                <w:sz w:val="16"/>
                <w:szCs w:val="16"/>
                <w:highlight w:val="yellow"/>
              </w:rPr>
              <w:instrText xml:space="preserve"> FORMCHECKBOX </w:instrText>
            </w:r>
            <w:r w:rsidR="00C54A70">
              <w:rPr>
                <w:sz w:val="16"/>
                <w:szCs w:val="16"/>
                <w:highlight w:val="yellow"/>
              </w:rPr>
            </w:r>
            <w:r w:rsidR="00C54A70">
              <w:rPr>
                <w:sz w:val="16"/>
                <w:szCs w:val="16"/>
                <w:highlight w:val="yellow"/>
              </w:rPr>
              <w:fldChar w:fldCharType="separate"/>
            </w:r>
            <w:r w:rsidRPr="004B1F2D">
              <w:rPr>
                <w:sz w:val="16"/>
                <w:szCs w:val="16"/>
                <w:highlight w:val="yellow"/>
              </w:rPr>
              <w:fldChar w:fldCharType="end"/>
            </w:r>
          </w:p>
        </w:tc>
        <w:tc>
          <w:tcPr>
            <w:tcW w:w="2115" w:type="dxa"/>
            <w:gridSpan w:val="4"/>
          </w:tcPr>
          <w:p w:rsidR="00E72354" w:rsidRPr="002E6E43" w:rsidRDefault="00E72354" w:rsidP="00E72354">
            <w:pPr>
              <w:spacing w:before="60" w:after="60"/>
              <w:rPr>
                <w:sz w:val="18"/>
                <w:szCs w:val="18"/>
              </w:rPr>
            </w:pPr>
            <w:r w:rsidRPr="002E6E43">
              <w:rPr>
                <w:sz w:val="18"/>
                <w:szCs w:val="18"/>
              </w:rPr>
              <w:t>Professional Learning and Leadership</w:t>
            </w:r>
          </w:p>
        </w:tc>
        <w:tc>
          <w:tcPr>
            <w:tcW w:w="412" w:type="dxa"/>
          </w:tcPr>
          <w:p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p>
        </w:tc>
        <w:tc>
          <w:tcPr>
            <w:tcW w:w="2161" w:type="dxa"/>
            <w:gridSpan w:val="4"/>
          </w:tcPr>
          <w:p w:rsidR="00E72354" w:rsidRPr="002E6E43" w:rsidRDefault="00E72354" w:rsidP="00E72354">
            <w:pPr>
              <w:spacing w:before="60" w:after="60"/>
              <w:rPr>
                <w:sz w:val="18"/>
                <w:szCs w:val="18"/>
              </w:rPr>
            </w:pPr>
            <w:r w:rsidRPr="002E6E43">
              <w:rPr>
                <w:sz w:val="18"/>
                <w:szCs w:val="18"/>
              </w:rPr>
              <w:t>Research and Evaluation to Monitor Impact</w:t>
            </w:r>
          </w:p>
        </w:tc>
        <w:tc>
          <w:tcPr>
            <w:tcW w:w="425" w:type="dxa"/>
          </w:tcPr>
          <w:p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p>
        </w:tc>
        <w:tc>
          <w:tcPr>
            <w:tcW w:w="1977" w:type="dxa"/>
          </w:tcPr>
          <w:p w:rsidR="00E72354" w:rsidRPr="002E6E43" w:rsidRDefault="00E72354" w:rsidP="00E72354">
            <w:pPr>
              <w:spacing w:before="60" w:after="60"/>
              <w:rPr>
                <w:sz w:val="18"/>
                <w:szCs w:val="18"/>
              </w:rPr>
            </w:pPr>
            <w:r w:rsidRPr="002E6E43">
              <w:rPr>
                <w:sz w:val="18"/>
                <w:szCs w:val="18"/>
              </w:rPr>
              <w:t>Using Evidence and Data</w:t>
            </w:r>
          </w:p>
        </w:tc>
        <w:tc>
          <w:tcPr>
            <w:tcW w:w="425" w:type="dxa"/>
          </w:tcPr>
          <w:p w:rsidR="00E72354" w:rsidRPr="002E6E43" w:rsidRDefault="00EE30CB" w:rsidP="00E72354">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C54A70">
              <w:rPr>
                <w:sz w:val="16"/>
                <w:szCs w:val="16"/>
              </w:rPr>
            </w:r>
            <w:r w:rsidR="00C54A70">
              <w:rPr>
                <w:sz w:val="16"/>
                <w:szCs w:val="16"/>
              </w:rPr>
              <w:fldChar w:fldCharType="separate"/>
            </w:r>
            <w:r w:rsidRPr="00EE30CB">
              <w:rPr>
                <w:sz w:val="16"/>
                <w:szCs w:val="16"/>
              </w:rPr>
              <w:fldChar w:fldCharType="end"/>
            </w:r>
          </w:p>
        </w:tc>
      </w:tr>
      <w:tr w:rsidR="00E72354" w:rsidRPr="00CA7B00" w:rsidTr="00FB7DBA">
        <w:trPr>
          <w:cantSplit/>
        </w:trPr>
        <w:tc>
          <w:tcPr>
            <w:tcW w:w="6803" w:type="dxa"/>
            <w:gridSpan w:val="9"/>
            <w:shd w:val="clear" w:color="auto" w:fill="F2F2F2" w:themeFill="background1" w:themeFillShade="F2"/>
          </w:tcPr>
          <w:p w:rsidR="00E72354" w:rsidRDefault="00E72354" w:rsidP="003A67D3">
            <w:pPr>
              <w:spacing w:before="120"/>
              <w:rPr>
                <w:b/>
              </w:rPr>
            </w:pPr>
            <w:r w:rsidRPr="00E72354">
              <w:rPr>
                <w:b/>
              </w:rPr>
              <w:t>Spend Details</w:t>
            </w:r>
          </w:p>
          <w:p w:rsidR="003A67D3" w:rsidRPr="003A67D3" w:rsidRDefault="003A67D3" w:rsidP="003A67D3">
            <w:pPr>
              <w:spacing w:after="120"/>
              <w:rPr>
                <w:b/>
                <w:sz w:val="20"/>
                <w:szCs w:val="20"/>
              </w:rPr>
            </w:pPr>
            <w:r w:rsidRPr="003A67D3">
              <w:rPr>
                <w:sz w:val="20"/>
                <w:szCs w:val="20"/>
              </w:rPr>
              <w:t>* Please note that your PEF spend plan should be shared with your AFA who will profile this budget line and monitor it monthly.</w:t>
            </w:r>
          </w:p>
        </w:tc>
        <w:tc>
          <w:tcPr>
            <w:tcW w:w="4129" w:type="dxa"/>
            <w:gridSpan w:val="9"/>
            <w:shd w:val="clear" w:color="auto" w:fill="F2F2F2" w:themeFill="background1" w:themeFillShade="F2"/>
          </w:tcPr>
          <w:p w:rsidR="00E72354" w:rsidRPr="00E72354" w:rsidRDefault="00582AFE" w:rsidP="00582AFE">
            <w:pPr>
              <w:spacing w:before="120" w:after="120"/>
              <w:rPr>
                <w:b/>
              </w:rPr>
            </w:pPr>
            <w:r>
              <w:rPr>
                <w:b/>
              </w:rPr>
              <w:t>Carry Forward 2020</w:t>
            </w:r>
            <w:r w:rsidR="00E72354" w:rsidRPr="00E72354">
              <w:rPr>
                <w:b/>
              </w:rPr>
              <w:t>/2</w:t>
            </w:r>
            <w:r>
              <w:rPr>
                <w:b/>
              </w:rPr>
              <w:t>1</w:t>
            </w:r>
          </w:p>
        </w:tc>
        <w:tc>
          <w:tcPr>
            <w:tcW w:w="4094" w:type="dxa"/>
            <w:gridSpan w:val="5"/>
            <w:shd w:val="clear" w:color="auto" w:fill="F2F2F2" w:themeFill="background1" w:themeFillShade="F2"/>
          </w:tcPr>
          <w:p w:rsidR="00E72354" w:rsidRPr="00E72354" w:rsidRDefault="00E72354" w:rsidP="00582AFE">
            <w:pPr>
              <w:spacing w:before="120" w:after="120"/>
              <w:rPr>
                <w:b/>
              </w:rPr>
            </w:pPr>
            <w:r w:rsidRPr="00E72354">
              <w:rPr>
                <w:b/>
              </w:rPr>
              <w:t>PEF Allocation 202</w:t>
            </w:r>
            <w:r w:rsidR="00582AFE">
              <w:rPr>
                <w:b/>
              </w:rPr>
              <w:t>1</w:t>
            </w:r>
            <w:r w:rsidRPr="00E72354">
              <w:rPr>
                <w:b/>
              </w:rPr>
              <w:t>-2</w:t>
            </w:r>
            <w:r w:rsidR="00582AFE">
              <w:rPr>
                <w:b/>
              </w:rPr>
              <w:t>2</w:t>
            </w:r>
          </w:p>
        </w:tc>
      </w:tr>
      <w:tr w:rsidR="00434FD5" w:rsidRPr="00CA7B00" w:rsidTr="00FB7DBA">
        <w:trPr>
          <w:cantSplit/>
        </w:trPr>
        <w:tc>
          <w:tcPr>
            <w:tcW w:w="6803" w:type="dxa"/>
            <w:gridSpan w:val="9"/>
            <w:vMerge w:val="restart"/>
            <w:shd w:val="clear" w:color="auto" w:fill="auto"/>
          </w:tcPr>
          <w:p w:rsidR="00434FD5" w:rsidRPr="003B3F6E" w:rsidRDefault="003B3F6E" w:rsidP="00434FD5">
            <w:pPr>
              <w:tabs>
                <w:tab w:val="left" w:pos="1270"/>
              </w:tabs>
              <w:rPr>
                <w:rFonts w:cstheme="minorHAnsi"/>
              </w:rPr>
            </w:pPr>
            <w:r>
              <w:rPr>
                <w:rFonts w:cstheme="minorHAnsi"/>
                <w:b/>
              </w:rPr>
              <w:t>Uniform-</w:t>
            </w:r>
            <w:r>
              <w:rPr>
                <w:rFonts w:cstheme="minorHAnsi"/>
              </w:rPr>
              <w:t>Purchase of one school jumpe</w:t>
            </w:r>
            <w:r w:rsidR="00202333">
              <w:rPr>
                <w:rFonts w:cstheme="minorHAnsi"/>
              </w:rPr>
              <w:t>r per child to ensure equity and</w:t>
            </w:r>
            <w:r>
              <w:rPr>
                <w:rFonts w:cstheme="minorHAnsi"/>
              </w:rPr>
              <w:t xml:space="preserve"> inclusion for all children.</w:t>
            </w:r>
          </w:p>
          <w:p w:rsidR="00434FD5" w:rsidRDefault="00434FD5" w:rsidP="00434FD5">
            <w:pPr>
              <w:tabs>
                <w:tab w:val="left" w:pos="1270"/>
              </w:tabs>
              <w:rPr>
                <w:rFonts w:cstheme="minorHAnsi"/>
              </w:rPr>
            </w:pPr>
            <w:r w:rsidRPr="005817C8">
              <w:rPr>
                <w:rFonts w:cstheme="minorHAnsi"/>
                <w:b/>
              </w:rPr>
              <w:t>Horse Riding</w:t>
            </w:r>
            <w:r>
              <w:rPr>
                <w:rFonts w:cstheme="minorHAnsi"/>
              </w:rPr>
              <w:t>- two 6 week blocks for whole school ( 9 children)</w:t>
            </w:r>
          </w:p>
          <w:p w:rsidR="00AB647B" w:rsidRPr="00AB647B" w:rsidRDefault="00AB647B" w:rsidP="00434FD5">
            <w:pPr>
              <w:tabs>
                <w:tab w:val="left" w:pos="1270"/>
              </w:tabs>
              <w:rPr>
                <w:rFonts w:cstheme="minorHAnsi"/>
              </w:rPr>
            </w:pPr>
            <w:r w:rsidRPr="00AB647B">
              <w:rPr>
                <w:rFonts w:cstheme="minorHAnsi"/>
                <w:b/>
              </w:rPr>
              <w:t>Sports Club</w:t>
            </w:r>
            <w:r>
              <w:rPr>
                <w:rFonts w:cstheme="minorHAnsi"/>
                <w:b/>
              </w:rPr>
              <w:t>-</w:t>
            </w:r>
            <w:r>
              <w:rPr>
                <w:rFonts w:cstheme="minorHAnsi"/>
              </w:rPr>
              <w:t xml:space="preserve"> Payment of PE specialist coaching PE activities at ASCC.</w:t>
            </w:r>
          </w:p>
          <w:p w:rsidR="00434FD5" w:rsidRDefault="00434FD5" w:rsidP="00434FD5">
            <w:pPr>
              <w:tabs>
                <w:tab w:val="left" w:pos="1270"/>
              </w:tabs>
              <w:rPr>
                <w:rFonts w:cstheme="minorHAnsi"/>
              </w:rPr>
            </w:pPr>
            <w:r w:rsidRPr="005817C8">
              <w:rPr>
                <w:rFonts w:cstheme="minorHAnsi"/>
                <w:b/>
              </w:rPr>
              <w:lastRenderedPageBreak/>
              <w:t>Cooking Club</w:t>
            </w:r>
            <w:r>
              <w:rPr>
                <w:rFonts w:cstheme="minorHAnsi"/>
              </w:rPr>
              <w:t>- purchase of ingredients to teach children how to cook easy meals.</w:t>
            </w:r>
            <w:r w:rsidR="003343BE">
              <w:rPr>
                <w:rFonts w:cstheme="minorHAnsi"/>
              </w:rPr>
              <w:t xml:space="preserve">  Payment of member of staff</w:t>
            </w:r>
            <w:r w:rsidR="00AB647B">
              <w:rPr>
                <w:rFonts w:cstheme="minorHAnsi"/>
              </w:rPr>
              <w:t xml:space="preserve"> (90 mins a week classroom assistant rate)</w:t>
            </w:r>
          </w:p>
          <w:p w:rsidR="009331E5" w:rsidRDefault="00434FD5" w:rsidP="00434FD5">
            <w:pPr>
              <w:tabs>
                <w:tab w:val="left" w:pos="1270"/>
              </w:tabs>
              <w:rPr>
                <w:rFonts w:cstheme="minorHAnsi"/>
              </w:rPr>
            </w:pPr>
            <w:r w:rsidRPr="005817C8">
              <w:rPr>
                <w:rFonts w:cstheme="minorHAnsi"/>
                <w:b/>
              </w:rPr>
              <w:t>Breakfast Club</w:t>
            </w:r>
            <w:r>
              <w:rPr>
                <w:rFonts w:cstheme="minorHAnsi"/>
              </w:rPr>
              <w:t xml:space="preserve">-purchase of ingredients to provide a breakfast.  Children </w:t>
            </w:r>
            <w:r w:rsidR="009331E5">
              <w:rPr>
                <w:rFonts w:cstheme="minorHAnsi"/>
              </w:rPr>
              <w:t>prepare</w:t>
            </w:r>
            <w:r>
              <w:rPr>
                <w:rFonts w:cstheme="minorHAnsi"/>
              </w:rPr>
              <w:t xml:space="preserve"> own breakfasts</w:t>
            </w:r>
            <w:r w:rsidR="009331E5">
              <w:rPr>
                <w:rFonts w:cstheme="minorHAnsi"/>
              </w:rPr>
              <w:t>.</w:t>
            </w:r>
            <w:r>
              <w:rPr>
                <w:rFonts w:cstheme="minorHAnsi"/>
              </w:rPr>
              <w:t xml:space="preserve"> </w:t>
            </w:r>
          </w:p>
          <w:p w:rsidR="00434FD5" w:rsidRDefault="00434FD5" w:rsidP="00434FD5">
            <w:pPr>
              <w:tabs>
                <w:tab w:val="left" w:pos="1270"/>
              </w:tabs>
              <w:rPr>
                <w:rFonts w:cstheme="minorHAnsi"/>
              </w:rPr>
            </w:pPr>
            <w:r w:rsidRPr="00D12D24">
              <w:rPr>
                <w:rFonts w:cstheme="minorHAnsi"/>
                <w:b/>
              </w:rPr>
              <w:t>Bookbug</w:t>
            </w:r>
            <w:r>
              <w:rPr>
                <w:rFonts w:cstheme="minorHAnsi"/>
                <w:b/>
              </w:rPr>
              <w:t xml:space="preserve">- </w:t>
            </w:r>
            <w:r>
              <w:rPr>
                <w:rFonts w:cstheme="minorHAnsi"/>
              </w:rPr>
              <w:t>specialist input to P3/</w:t>
            </w:r>
            <w:r w:rsidRPr="00D12D24">
              <w:rPr>
                <w:rFonts w:cstheme="minorHAnsi"/>
              </w:rPr>
              <w:t>4 once a week</w:t>
            </w:r>
            <w:r>
              <w:rPr>
                <w:rFonts w:cstheme="minorHAnsi"/>
              </w:rPr>
              <w:t xml:space="preserve"> to improve reading skills and develop a love of books.</w:t>
            </w:r>
          </w:p>
          <w:p w:rsidR="00202333" w:rsidRDefault="00202333" w:rsidP="00434FD5">
            <w:pPr>
              <w:tabs>
                <w:tab w:val="left" w:pos="1270"/>
              </w:tabs>
              <w:rPr>
                <w:rFonts w:cstheme="minorHAnsi"/>
              </w:rPr>
            </w:pPr>
            <w:r w:rsidRPr="00202333">
              <w:rPr>
                <w:rFonts w:cstheme="minorHAnsi"/>
                <w:b/>
              </w:rPr>
              <w:t>Standing desk</w:t>
            </w:r>
            <w:r w:rsidRPr="00202333">
              <w:rPr>
                <w:rFonts w:cstheme="minorHAnsi"/>
              </w:rPr>
              <w:t>- purchase of one</w:t>
            </w:r>
            <w:r>
              <w:rPr>
                <w:rFonts w:cstheme="minorHAnsi"/>
              </w:rPr>
              <w:t xml:space="preserve"> standing desk to help some children develop engagement. </w:t>
            </w:r>
          </w:p>
          <w:p w:rsidR="00DA092E" w:rsidRDefault="00DA092E" w:rsidP="00434FD5">
            <w:pPr>
              <w:tabs>
                <w:tab w:val="left" w:pos="1270"/>
              </w:tabs>
              <w:rPr>
                <w:rFonts w:cstheme="minorHAnsi"/>
              </w:rPr>
            </w:pPr>
            <w:r w:rsidRPr="00DA092E">
              <w:rPr>
                <w:rFonts w:cstheme="minorHAnsi"/>
                <w:b/>
              </w:rPr>
              <w:t>Library Visits</w:t>
            </w:r>
            <w:r>
              <w:rPr>
                <w:rFonts w:cstheme="minorHAnsi"/>
                <w:b/>
              </w:rPr>
              <w:t xml:space="preserve">- </w:t>
            </w:r>
            <w:r>
              <w:rPr>
                <w:rFonts w:cstheme="minorHAnsi"/>
              </w:rPr>
              <w:t>payment of transport to local library twice a term- develop life skills, social skills.</w:t>
            </w:r>
          </w:p>
          <w:p w:rsidR="00416C6A" w:rsidRPr="00416C6A" w:rsidRDefault="00416C6A" w:rsidP="00434FD5">
            <w:pPr>
              <w:tabs>
                <w:tab w:val="left" w:pos="1270"/>
              </w:tabs>
              <w:rPr>
                <w:rFonts w:cstheme="minorHAnsi"/>
              </w:rPr>
            </w:pPr>
            <w:r w:rsidRPr="00416C6A">
              <w:rPr>
                <w:rFonts w:cstheme="minorHAnsi"/>
                <w:b/>
              </w:rPr>
              <w:t>StoryTime subscription</w:t>
            </w:r>
            <w:r>
              <w:rPr>
                <w:rFonts w:cstheme="minorHAnsi"/>
                <w:b/>
              </w:rPr>
              <w:t xml:space="preserve">- </w:t>
            </w:r>
            <w:r w:rsidRPr="00416C6A">
              <w:rPr>
                <w:rFonts w:cstheme="minorHAnsi"/>
              </w:rPr>
              <w:t xml:space="preserve">yearly subscription to magazine for each child to </w:t>
            </w:r>
            <w:r>
              <w:rPr>
                <w:rFonts w:cstheme="minorHAnsi"/>
              </w:rPr>
              <w:t>engage with reading for pleasure</w:t>
            </w:r>
          </w:p>
          <w:p w:rsidR="00434FD5" w:rsidRDefault="00434FD5" w:rsidP="003B3F6E">
            <w:pPr>
              <w:tabs>
                <w:tab w:val="left" w:pos="1270"/>
              </w:tabs>
            </w:pPr>
          </w:p>
        </w:tc>
        <w:tc>
          <w:tcPr>
            <w:tcW w:w="4129" w:type="dxa"/>
            <w:gridSpan w:val="9"/>
            <w:shd w:val="clear" w:color="auto" w:fill="auto"/>
          </w:tcPr>
          <w:p w:rsidR="00434FD5" w:rsidRPr="002E6E43" w:rsidRDefault="00434FD5" w:rsidP="00434FD5">
            <w:pPr>
              <w:spacing w:before="120" w:after="120"/>
            </w:pPr>
            <w:r w:rsidRPr="002E6E43">
              <w:lastRenderedPageBreak/>
              <w:t xml:space="preserve">£  </w:t>
            </w:r>
            <w:r>
              <w:fldChar w:fldCharType="begin">
                <w:ffData>
                  <w:name w:val="Text7"/>
                  <w:enabled/>
                  <w:calcOnExit w:val="0"/>
                  <w:textInput>
                    <w:type w:val="number"/>
                    <w:format w:val="#,##0.0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094" w:type="dxa"/>
            <w:gridSpan w:val="5"/>
            <w:shd w:val="clear" w:color="auto" w:fill="auto"/>
          </w:tcPr>
          <w:p w:rsidR="00434FD5" w:rsidRPr="002E6E43" w:rsidRDefault="00434FD5" w:rsidP="00434FD5">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354" w:rsidRPr="00CA7B00" w:rsidTr="00FB7DBA">
        <w:trPr>
          <w:cantSplit/>
          <w:trHeight w:val="243"/>
        </w:trPr>
        <w:tc>
          <w:tcPr>
            <w:tcW w:w="6803" w:type="dxa"/>
            <w:gridSpan w:val="9"/>
            <w:vMerge/>
            <w:shd w:val="clear" w:color="auto" w:fill="auto"/>
          </w:tcPr>
          <w:p w:rsidR="00E72354" w:rsidRDefault="00E72354" w:rsidP="00E532ED">
            <w:pPr>
              <w:spacing w:before="120" w:after="120"/>
            </w:pPr>
          </w:p>
        </w:tc>
        <w:tc>
          <w:tcPr>
            <w:tcW w:w="4129" w:type="dxa"/>
            <w:gridSpan w:val="9"/>
            <w:shd w:val="clear" w:color="auto" w:fill="auto"/>
          </w:tcPr>
          <w:p w:rsidR="002E6E43" w:rsidRPr="002E6E43" w:rsidRDefault="002E6E43" w:rsidP="002E6E43">
            <w:pPr>
              <w:spacing w:before="120" w:after="120"/>
              <w:rPr>
                <w:b/>
              </w:rPr>
            </w:pPr>
            <w:r w:rsidRPr="002E6E43">
              <w:rPr>
                <w:b/>
              </w:rPr>
              <w:t>Mid-Year Spend checkpoint</w:t>
            </w:r>
          </w:p>
          <w:p w:rsidR="00E72354" w:rsidRPr="002E6E43" w:rsidRDefault="002E6E43" w:rsidP="002E6E43">
            <w:pPr>
              <w:spacing w:before="120" w:after="120"/>
              <w:rPr>
                <w:sz w:val="20"/>
                <w:szCs w:val="20"/>
              </w:rPr>
            </w:pPr>
            <w:r w:rsidRPr="002E6E43">
              <w:rPr>
                <w:sz w:val="20"/>
                <w:szCs w:val="20"/>
              </w:rPr>
              <w:t>Identify any significant changes in expenditure.</w:t>
            </w:r>
          </w:p>
        </w:tc>
        <w:tc>
          <w:tcPr>
            <w:tcW w:w="4094" w:type="dxa"/>
            <w:gridSpan w:val="5"/>
            <w:shd w:val="clear" w:color="auto" w:fill="auto"/>
          </w:tcPr>
          <w:p w:rsidR="002E6E43" w:rsidRPr="002E6E43" w:rsidRDefault="002E6E43" w:rsidP="002E6E43">
            <w:pPr>
              <w:spacing w:before="120" w:after="120"/>
              <w:rPr>
                <w:b/>
              </w:rPr>
            </w:pPr>
            <w:r w:rsidRPr="002E6E43">
              <w:rPr>
                <w:b/>
              </w:rPr>
              <w:t>Final spend</w:t>
            </w:r>
          </w:p>
          <w:p w:rsidR="00E72354" w:rsidRPr="002E6E43" w:rsidRDefault="002E6E43" w:rsidP="002E6E43">
            <w:pPr>
              <w:spacing w:before="120" w:after="120"/>
              <w:rPr>
                <w:sz w:val="20"/>
                <w:szCs w:val="20"/>
              </w:rPr>
            </w:pPr>
            <w:r w:rsidRPr="002E6E43">
              <w:rPr>
                <w:sz w:val="20"/>
                <w:szCs w:val="20"/>
              </w:rPr>
              <w:t>Identify any significant changes in expenditure.</w:t>
            </w:r>
          </w:p>
        </w:tc>
      </w:tr>
      <w:tr w:rsidR="002E6E43" w:rsidRPr="00CA7B00" w:rsidTr="00FB7DBA">
        <w:trPr>
          <w:cantSplit/>
        </w:trPr>
        <w:tc>
          <w:tcPr>
            <w:tcW w:w="6803" w:type="dxa"/>
            <w:gridSpan w:val="9"/>
            <w:vMerge/>
            <w:shd w:val="clear" w:color="auto" w:fill="auto"/>
          </w:tcPr>
          <w:p w:rsidR="002E6E43" w:rsidRDefault="002E6E43" w:rsidP="002E6E43">
            <w:pPr>
              <w:spacing w:before="120" w:after="120"/>
            </w:pPr>
          </w:p>
        </w:tc>
        <w:tc>
          <w:tcPr>
            <w:tcW w:w="4129" w:type="dxa"/>
            <w:gridSpan w:val="9"/>
            <w:shd w:val="clear" w:color="auto" w:fill="auto"/>
          </w:tcPr>
          <w:p w:rsidR="002E6E43" w:rsidRPr="002E6E43" w:rsidRDefault="002E6E43" w:rsidP="004F4551">
            <w:pPr>
              <w:spacing w:before="120" w:after="120"/>
            </w:pPr>
            <w:r w:rsidRPr="002E6E43">
              <w:t xml:space="preserve">£  </w:t>
            </w:r>
            <w:r w:rsidR="00EE30CB" w:rsidRPr="002E6E43">
              <w:t xml:space="preserve"> </w:t>
            </w:r>
            <w:r w:rsidR="004F4551">
              <w:fldChar w:fldCharType="begin">
                <w:ffData>
                  <w:name w:val=""/>
                  <w:enabled/>
                  <w:calcOnExit w:val="0"/>
                  <w:textInput>
                    <w:type w:val="number"/>
                    <w:format w:val="#,##0.0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c>
          <w:tcPr>
            <w:tcW w:w="4094" w:type="dxa"/>
            <w:gridSpan w:val="5"/>
            <w:shd w:val="clear" w:color="auto" w:fill="auto"/>
          </w:tcPr>
          <w:p w:rsidR="002E6E43" w:rsidRPr="002E6E43" w:rsidRDefault="002E6E43" w:rsidP="004F4551">
            <w:pPr>
              <w:spacing w:before="120" w:after="120"/>
            </w:pPr>
            <w:r w:rsidRPr="002E6E43">
              <w:t xml:space="preserve">£  </w:t>
            </w:r>
            <w:r w:rsidR="00EE30CB" w:rsidRPr="002E6E43">
              <w:t xml:space="preserve"> </w:t>
            </w:r>
            <w:r w:rsidR="004F4551">
              <w:fldChar w:fldCharType="begin">
                <w:ffData>
                  <w:name w:val=""/>
                  <w:enabled/>
                  <w:calcOnExit w:val="0"/>
                  <w:textInput>
                    <w:type w:val="number"/>
                    <w:format w:val="#,##0.00"/>
                  </w:textInput>
                </w:ffData>
              </w:fldChar>
            </w:r>
            <w:r w:rsidR="004F4551">
              <w:instrText xml:space="preserve"> FORMTEXT </w:instrText>
            </w:r>
            <w:r w:rsidR="004F4551">
              <w:fldChar w:fldCharType="separate"/>
            </w:r>
            <w:r w:rsidR="004F4551">
              <w:rPr>
                <w:noProof/>
              </w:rPr>
              <w:t> </w:t>
            </w:r>
            <w:r w:rsidR="004F4551">
              <w:rPr>
                <w:noProof/>
              </w:rPr>
              <w:t> </w:t>
            </w:r>
            <w:r w:rsidR="004F4551">
              <w:rPr>
                <w:noProof/>
              </w:rPr>
              <w:t> </w:t>
            </w:r>
            <w:r w:rsidR="004F4551">
              <w:rPr>
                <w:noProof/>
              </w:rPr>
              <w:t> </w:t>
            </w:r>
            <w:r w:rsidR="004F4551">
              <w:rPr>
                <w:noProof/>
              </w:rPr>
              <w:t> </w:t>
            </w:r>
            <w:r w:rsidR="004F4551">
              <w:fldChar w:fldCharType="end"/>
            </w:r>
          </w:p>
        </w:tc>
      </w:tr>
      <w:tr w:rsidR="002E6E43" w:rsidRPr="00CA7B00" w:rsidTr="003A67D3">
        <w:trPr>
          <w:cantSplit/>
        </w:trPr>
        <w:tc>
          <w:tcPr>
            <w:tcW w:w="10773" w:type="dxa"/>
            <w:gridSpan w:val="17"/>
            <w:shd w:val="clear" w:color="auto" w:fill="BF8F00" w:themeFill="accent4" w:themeFillShade="BF"/>
          </w:tcPr>
          <w:p w:rsidR="002E6E43" w:rsidRPr="002F2B32" w:rsidRDefault="002C5894" w:rsidP="00E532ED">
            <w:pPr>
              <w:spacing w:before="120" w:after="120"/>
              <w:rPr>
                <w:b/>
                <w:sz w:val="28"/>
                <w:szCs w:val="28"/>
              </w:rPr>
            </w:pPr>
            <w:r>
              <w:br w:type="page"/>
            </w:r>
            <w:r w:rsidR="002E6E43">
              <w:br w:type="page"/>
            </w:r>
            <w:r w:rsidR="002E6E43">
              <w:br w:type="page"/>
            </w:r>
            <w:r w:rsidR="002E6E43">
              <w:rPr>
                <w:b/>
                <w:color w:val="FFFFFF" w:themeColor="background1"/>
                <w:sz w:val="28"/>
                <w:szCs w:val="28"/>
              </w:rPr>
              <w:t>Pupil Equity Funding | Planning and Reporting</w:t>
            </w:r>
          </w:p>
        </w:tc>
        <w:tc>
          <w:tcPr>
            <w:tcW w:w="4253" w:type="dxa"/>
            <w:gridSpan w:val="6"/>
            <w:shd w:val="clear" w:color="auto" w:fill="auto"/>
          </w:tcPr>
          <w:p w:rsidR="002E6E43" w:rsidRPr="00CA7B00" w:rsidRDefault="002E6E43" w:rsidP="00E532ED">
            <w:pPr>
              <w:spacing w:before="120" w:after="120"/>
              <w:rPr>
                <w:sz w:val="28"/>
                <w:szCs w:val="28"/>
              </w:rPr>
            </w:pPr>
          </w:p>
        </w:tc>
      </w:tr>
      <w:tr w:rsidR="002E6E43" w:rsidRPr="002E6E43" w:rsidTr="003A67D3">
        <w:tc>
          <w:tcPr>
            <w:tcW w:w="5017" w:type="dxa"/>
            <w:gridSpan w:val="6"/>
            <w:shd w:val="clear" w:color="auto" w:fill="auto"/>
          </w:tcPr>
          <w:p w:rsidR="002E6E43" w:rsidRPr="003A67D3" w:rsidRDefault="002E6E43" w:rsidP="002E6E43">
            <w:pPr>
              <w:spacing w:before="120" w:after="120"/>
              <w:rPr>
                <w:b/>
                <w:sz w:val="20"/>
                <w:szCs w:val="20"/>
              </w:rPr>
            </w:pPr>
            <w:r w:rsidRPr="003A67D3">
              <w:rPr>
                <w:b/>
                <w:sz w:val="20"/>
                <w:szCs w:val="20"/>
              </w:rPr>
              <w:t>What are you planning to do with your PEF Allocation?</w:t>
            </w:r>
          </w:p>
          <w:p w:rsidR="002E6E43" w:rsidRPr="002E6E43" w:rsidRDefault="002E6E43" w:rsidP="002E6E43">
            <w:pPr>
              <w:pStyle w:val="ListParagraph"/>
              <w:numPr>
                <w:ilvl w:val="0"/>
                <w:numId w:val="9"/>
              </w:numPr>
              <w:spacing w:before="120" w:after="120"/>
              <w:rPr>
                <w:sz w:val="18"/>
                <w:szCs w:val="18"/>
              </w:rPr>
            </w:pPr>
            <w:r w:rsidRPr="002E6E43">
              <w:rPr>
                <w:sz w:val="18"/>
                <w:szCs w:val="18"/>
              </w:rPr>
              <w:t>Proposals to address identified issues within Literacy, Numeracy and/or Health and Wellbeing.</w:t>
            </w:r>
          </w:p>
          <w:p w:rsidR="002E6E43" w:rsidRPr="002E6E43" w:rsidRDefault="002E6E43" w:rsidP="002E6E43">
            <w:pPr>
              <w:pStyle w:val="ListParagraph"/>
              <w:numPr>
                <w:ilvl w:val="0"/>
                <w:numId w:val="9"/>
              </w:numPr>
              <w:spacing w:before="120" w:after="120"/>
              <w:rPr>
                <w:sz w:val="18"/>
                <w:szCs w:val="18"/>
              </w:rPr>
            </w:pPr>
            <w:r w:rsidRPr="002E6E43">
              <w:rPr>
                <w:sz w:val="18"/>
                <w:szCs w:val="18"/>
              </w:rPr>
              <w:t>How have you consulted with and involved parents/carers and pupils in the process?</w:t>
            </w:r>
          </w:p>
          <w:p w:rsidR="002E6E43" w:rsidRPr="002E6E43" w:rsidRDefault="002E6E43" w:rsidP="002E6E43">
            <w:pPr>
              <w:pStyle w:val="ListParagraph"/>
              <w:numPr>
                <w:ilvl w:val="0"/>
                <w:numId w:val="9"/>
              </w:numPr>
              <w:spacing w:before="120" w:after="120"/>
              <w:rPr>
                <w:sz w:val="18"/>
                <w:szCs w:val="18"/>
              </w:rPr>
            </w:pPr>
            <w:r w:rsidRPr="002E6E43">
              <w:rPr>
                <w:sz w:val="18"/>
                <w:szCs w:val="18"/>
              </w:rPr>
              <w:t>Aim and expected impact of proposals.</w:t>
            </w:r>
          </w:p>
          <w:p w:rsidR="002E6E43" w:rsidRPr="002E6E43" w:rsidRDefault="002E6E43" w:rsidP="002E6E43">
            <w:pPr>
              <w:pStyle w:val="ListParagraph"/>
              <w:numPr>
                <w:ilvl w:val="0"/>
                <w:numId w:val="9"/>
              </w:numPr>
              <w:spacing w:before="120" w:after="120"/>
              <w:rPr>
                <w:sz w:val="18"/>
                <w:szCs w:val="18"/>
              </w:rPr>
            </w:pPr>
            <w:r w:rsidRPr="002E6E43">
              <w:rPr>
                <w:sz w:val="18"/>
                <w:szCs w:val="18"/>
              </w:rPr>
              <w:t>Plans to work in partnership with other schools/local partners/providers, if applicable</w:t>
            </w:r>
          </w:p>
          <w:p w:rsidR="002E6E43" w:rsidRPr="002E6E43" w:rsidRDefault="002E6E43" w:rsidP="002E6E43">
            <w:pPr>
              <w:pStyle w:val="ListParagraph"/>
              <w:numPr>
                <w:ilvl w:val="0"/>
                <w:numId w:val="9"/>
              </w:numPr>
              <w:spacing w:before="120" w:after="120"/>
              <w:rPr>
                <w:sz w:val="18"/>
                <w:szCs w:val="18"/>
              </w:rPr>
            </w:pPr>
            <w:r w:rsidRPr="002E6E43">
              <w:rPr>
                <w:sz w:val="18"/>
                <w:szCs w:val="18"/>
              </w:rPr>
              <w:t>Link to Our Children, Their Future</w:t>
            </w:r>
          </w:p>
          <w:p w:rsidR="002E6E43" w:rsidRDefault="002E6E43" w:rsidP="00E532ED">
            <w:pPr>
              <w:pStyle w:val="ListParagraph"/>
              <w:numPr>
                <w:ilvl w:val="0"/>
                <w:numId w:val="9"/>
              </w:numPr>
              <w:spacing w:before="120" w:after="120"/>
              <w:rPr>
                <w:sz w:val="18"/>
                <w:szCs w:val="18"/>
              </w:rPr>
            </w:pPr>
            <w:r w:rsidRPr="002E6E43">
              <w:rPr>
                <w:sz w:val="18"/>
                <w:szCs w:val="18"/>
              </w:rPr>
              <w:t>Link to HGIOS 4 Quality indicators / NIF</w:t>
            </w:r>
          </w:p>
          <w:p w:rsidR="003A67D3" w:rsidRPr="00F51F55" w:rsidRDefault="003A67D3" w:rsidP="00E532ED">
            <w:pPr>
              <w:pStyle w:val="ListParagraph"/>
              <w:numPr>
                <w:ilvl w:val="0"/>
                <w:numId w:val="9"/>
              </w:numPr>
              <w:spacing w:before="120" w:after="120"/>
              <w:rPr>
                <w:sz w:val="18"/>
                <w:szCs w:val="18"/>
              </w:rPr>
            </w:pPr>
            <w:r>
              <w:rPr>
                <w:sz w:val="18"/>
                <w:szCs w:val="18"/>
              </w:rPr>
              <w:t>Which organiser does the planned key actions fall within – Teaching and Learning, Leadership, Family and Community</w:t>
            </w:r>
          </w:p>
        </w:tc>
        <w:tc>
          <w:tcPr>
            <w:tcW w:w="5756" w:type="dxa"/>
            <w:gridSpan w:val="11"/>
            <w:shd w:val="clear" w:color="auto" w:fill="auto"/>
          </w:tcPr>
          <w:p w:rsidR="002E6E43" w:rsidRPr="003A67D3" w:rsidRDefault="002E6E43" w:rsidP="002E6E43">
            <w:pPr>
              <w:spacing w:before="120" w:after="120"/>
              <w:rPr>
                <w:b/>
                <w:sz w:val="20"/>
                <w:szCs w:val="20"/>
              </w:rPr>
            </w:pPr>
            <w:r w:rsidRPr="003A67D3">
              <w:rPr>
                <w:b/>
                <w:sz w:val="20"/>
                <w:szCs w:val="20"/>
              </w:rPr>
              <w:t xml:space="preserve">How will progress be measured          </w:t>
            </w:r>
            <w:r w:rsidR="003A67D3">
              <w:rPr>
                <w:b/>
                <w:sz w:val="20"/>
                <w:szCs w:val="20"/>
              </w:rPr>
              <w:t xml:space="preserve">   </w:t>
            </w:r>
            <w:r w:rsidRPr="003A67D3">
              <w:rPr>
                <w:b/>
                <w:sz w:val="20"/>
                <w:szCs w:val="20"/>
              </w:rPr>
              <w:t xml:space="preserve">                        </w:t>
            </w:r>
            <w:r w:rsidR="003A67D3">
              <w:rPr>
                <w:b/>
                <w:sz w:val="20"/>
                <w:szCs w:val="20"/>
              </w:rPr>
              <w:t xml:space="preserve">                </w:t>
            </w:r>
            <w:r w:rsidRPr="003A67D3">
              <w:rPr>
                <w:b/>
                <w:sz w:val="20"/>
                <w:szCs w:val="20"/>
              </w:rPr>
              <w:t xml:space="preserve"> (what, when and how)?</w:t>
            </w:r>
          </w:p>
          <w:p w:rsidR="002E6E43" w:rsidRPr="002E6E43" w:rsidRDefault="002E6E43" w:rsidP="002E6E43">
            <w:pPr>
              <w:pStyle w:val="ListParagraph"/>
              <w:numPr>
                <w:ilvl w:val="0"/>
                <w:numId w:val="10"/>
              </w:numPr>
              <w:spacing w:before="120" w:after="120"/>
              <w:rPr>
                <w:sz w:val="18"/>
                <w:szCs w:val="18"/>
              </w:rPr>
            </w:pPr>
            <w:r w:rsidRPr="002E6E43">
              <w:rPr>
                <w:sz w:val="18"/>
                <w:szCs w:val="18"/>
              </w:rPr>
              <w:t>How will you know your interventions are having an impact/improving outcomes?</w:t>
            </w:r>
          </w:p>
          <w:p w:rsidR="002E6E43" w:rsidRPr="002E6E43" w:rsidRDefault="002E6E43" w:rsidP="002E6E43">
            <w:pPr>
              <w:pStyle w:val="ListParagraph"/>
              <w:numPr>
                <w:ilvl w:val="0"/>
                <w:numId w:val="10"/>
              </w:numPr>
              <w:spacing w:before="120" w:after="120"/>
              <w:rPr>
                <w:sz w:val="18"/>
                <w:szCs w:val="18"/>
              </w:rPr>
            </w:pPr>
            <w:r w:rsidRPr="002E6E43">
              <w:rPr>
                <w:sz w:val="18"/>
                <w:szCs w:val="18"/>
              </w:rPr>
              <w:t>Proposals for measuring impact (including specific reference to</w:t>
            </w:r>
            <w:r w:rsidR="00AC75A8">
              <w:rPr>
                <w:sz w:val="18"/>
                <w:szCs w:val="18"/>
              </w:rPr>
              <w:t xml:space="preserve"> </w:t>
            </w:r>
            <w:r w:rsidRPr="002E6E43">
              <w:rPr>
                <w:sz w:val="18"/>
                <w:szCs w:val="18"/>
              </w:rPr>
              <w:t>targeting young people most affected by poverty).</w:t>
            </w:r>
          </w:p>
          <w:p w:rsidR="002E6E43" w:rsidRPr="002E6E43" w:rsidRDefault="002E6E43" w:rsidP="002E6E43">
            <w:pPr>
              <w:pStyle w:val="ListParagraph"/>
              <w:numPr>
                <w:ilvl w:val="0"/>
                <w:numId w:val="10"/>
              </w:numPr>
              <w:spacing w:before="120" w:after="120"/>
              <w:rPr>
                <w:sz w:val="18"/>
                <w:szCs w:val="18"/>
              </w:rPr>
            </w:pPr>
            <w:r w:rsidRPr="002E6E43">
              <w:rPr>
                <w:sz w:val="18"/>
                <w:szCs w:val="18"/>
              </w:rPr>
              <w:t>Data, new and existing, which will be required.</w:t>
            </w:r>
          </w:p>
          <w:p w:rsidR="002E6E43" w:rsidRPr="002E6E43" w:rsidRDefault="002E6E43" w:rsidP="002E6E43">
            <w:pPr>
              <w:pStyle w:val="ListParagraph"/>
              <w:numPr>
                <w:ilvl w:val="0"/>
                <w:numId w:val="10"/>
              </w:numPr>
              <w:spacing w:before="120" w:after="120"/>
              <w:rPr>
                <w:b/>
              </w:rPr>
            </w:pPr>
            <w:r w:rsidRPr="002E6E43">
              <w:rPr>
                <w:sz w:val="18"/>
                <w:szCs w:val="18"/>
              </w:rPr>
              <w:t>Plans for how data will be collected and reported.</w:t>
            </w:r>
          </w:p>
        </w:tc>
        <w:tc>
          <w:tcPr>
            <w:tcW w:w="4253" w:type="dxa"/>
            <w:gridSpan w:val="6"/>
            <w:shd w:val="clear" w:color="auto" w:fill="auto"/>
          </w:tcPr>
          <w:p w:rsidR="003A67D3" w:rsidRPr="003A67D3" w:rsidRDefault="003A67D3" w:rsidP="003A67D3">
            <w:pPr>
              <w:spacing w:before="120" w:after="120"/>
              <w:rPr>
                <w:b/>
                <w:sz w:val="20"/>
                <w:szCs w:val="20"/>
              </w:rPr>
            </w:pPr>
            <w:r w:rsidRPr="003A67D3">
              <w:rPr>
                <w:b/>
                <w:sz w:val="20"/>
                <w:szCs w:val="20"/>
              </w:rPr>
              <w:t>What was the impact of your planned interventions?</w:t>
            </w:r>
          </w:p>
          <w:p w:rsidR="003A67D3" w:rsidRPr="003A67D3" w:rsidRDefault="003A67D3" w:rsidP="003A67D3">
            <w:pPr>
              <w:pStyle w:val="ListParagraph"/>
              <w:numPr>
                <w:ilvl w:val="0"/>
                <w:numId w:val="19"/>
              </w:numPr>
              <w:spacing w:before="120" w:after="120"/>
              <w:rPr>
                <w:sz w:val="18"/>
                <w:szCs w:val="18"/>
              </w:rPr>
            </w:pPr>
            <w:r w:rsidRPr="003A67D3">
              <w:rPr>
                <w:sz w:val="18"/>
                <w:szCs w:val="18"/>
              </w:rPr>
              <w:t>Do you have quantitative and qualitative data that tells the story of attainment and achievement for the target group(s)?</w:t>
            </w:r>
          </w:p>
          <w:p w:rsidR="002E6E43" w:rsidRPr="003A67D3" w:rsidRDefault="003A67D3" w:rsidP="003A67D3">
            <w:pPr>
              <w:pStyle w:val="ListParagraph"/>
              <w:numPr>
                <w:ilvl w:val="0"/>
                <w:numId w:val="19"/>
              </w:numPr>
              <w:spacing w:before="120" w:after="120"/>
              <w:rPr>
                <w:b/>
              </w:rPr>
            </w:pPr>
            <w:r w:rsidRPr="003A67D3">
              <w:rPr>
                <w:sz w:val="18"/>
                <w:szCs w:val="18"/>
              </w:rPr>
              <w:t>What was the impact for pupils based on the outcome(s)/measures(s) you identified?</w:t>
            </w:r>
          </w:p>
        </w:tc>
      </w:tr>
      <w:tr w:rsidR="002E6E43" w:rsidRPr="002E6E43" w:rsidTr="003A67D3">
        <w:tc>
          <w:tcPr>
            <w:tcW w:w="1554" w:type="dxa"/>
            <w:shd w:val="clear" w:color="auto" w:fill="F2F2F2" w:themeFill="background1" w:themeFillShade="F2"/>
          </w:tcPr>
          <w:p w:rsidR="002E6E43" w:rsidRPr="003A67D3" w:rsidRDefault="003A67D3" w:rsidP="003A67D3">
            <w:pPr>
              <w:rPr>
                <w:b/>
                <w:sz w:val="20"/>
                <w:szCs w:val="20"/>
                <w:u w:val="single"/>
              </w:rPr>
            </w:pPr>
            <w:r w:rsidRPr="003A67D3">
              <w:rPr>
                <w:b/>
                <w:sz w:val="20"/>
                <w:szCs w:val="20"/>
                <w:u w:val="single"/>
              </w:rPr>
              <w:t>Area, Lead Person, Organiser and Key Document Links</w:t>
            </w:r>
          </w:p>
        </w:tc>
        <w:tc>
          <w:tcPr>
            <w:tcW w:w="3463" w:type="dxa"/>
            <w:gridSpan w:val="5"/>
            <w:shd w:val="clear" w:color="auto" w:fill="F2F2F2" w:themeFill="background1" w:themeFillShade="F2"/>
          </w:tcPr>
          <w:p w:rsidR="003A67D3" w:rsidRPr="003A67D3" w:rsidRDefault="003A67D3" w:rsidP="003A67D3">
            <w:pPr>
              <w:rPr>
                <w:b/>
                <w:sz w:val="20"/>
                <w:szCs w:val="20"/>
                <w:u w:val="single"/>
              </w:rPr>
            </w:pPr>
            <w:r w:rsidRPr="003A67D3">
              <w:rPr>
                <w:b/>
                <w:sz w:val="20"/>
                <w:szCs w:val="20"/>
                <w:u w:val="single"/>
              </w:rPr>
              <w:t>Key Actions</w:t>
            </w:r>
          </w:p>
          <w:p w:rsidR="002E6E43" w:rsidRPr="003A67D3" w:rsidRDefault="003A67D3" w:rsidP="003A67D3">
            <w:pPr>
              <w:rPr>
                <w:b/>
                <w:sz w:val="18"/>
                <w:szCs w:val="18"/>
              </w:rPr>
            </w:pPr>
            <w:r w:rsidRPr="003A67D3">
              <w:rPr>
                <w:b/>
                <w:i/>
                <w:sz w:val="18"/>
                <w:szCs w:val="18"/>
              </w:rPr>
              <w:t xml:space="preserve">This is what we are planning to improve attainment in the areas we have </w:t>
            </w:r>
            <w:r w:rsidRPr="003A67D3">
              <w:rPr>
                <w:b/>
                <w:i/>
                <w:sz w:val="18"/>
                <w:szCs w:val="18"/>
              </w:rPr>
              <w:lastRenderedPageBreak/>
              <w:t>identified for the target groups experiencing disadvantage.</w:t>
            </w:r>
          </w:p>
        </w:tc>
        <w:tc>
          <w:tcPr>
            <w:tcW w:w="2780" w:type="dxa"/>
            <w:gridSpan w:val="6"/>
            <w:shd w:val="clear" w:color="auto" w:fill="F2F2F2" w:themeFill="background1" w:themeFillShade="F2"/>
          </w:tcPr>
          <w:p w:rsidR="003A67D3" w:rsidRPr="003A67D3" w:rsidRDefault="003A67D3" w:rsidP="003A67D3">
            <w:pPr>
              <w:rPr>
                <w:b/>
                <w:sz w:val="20"/>
                <w:szCs w:val="20"/>
                <w:u w:val="single"/>
              </w:rPr>
            </w:pPr>
            <w:r w:rsidRPr="003A67D3">
              <w:rPr>
                <w:b/>
                <w:sz w:val="20"/>
                <w:szCs w:val="20"/>
                <w:u w:val="single"/>
              </w:rPr>
              <w:lastRenderedPageBreak/>
              <w:t>Outcome and Measure</w:t>
            </w:r>
          </w:p>
          <w:p w:rsidR="003A67D3" w:rsidRPr="003A67D3" w:rsidRDefault="003A67D3" w:rsidP="003A67D3">
            <w:pPr>
              <w:rPr>
                <w:b/>
                <w:sz w:val="18"/>
                <w:szCs w:val="18"/>
              </w:rPr>
            </w:pPr>
            <w:r w:rsidRPr="003A67D3">
              <w:rPr>
                <w:sz w:val="18"/>
                <w:szCs w:val="18"/>
              </w:rPr>
              <w:t>(Success Criteria to facilitate evaluation of learners’ progress)</w:t>
            </w:r>
          </w:p>
          <w:p w:rsidR="002E6E43" w:rsidRPr="003A67D3" w:rsidRDefault="003A67D3" w:rsidP="003A67D3">
            <w:pPr>
              <w:rPr>
                <w:b/>
                <w:sz w:val="20"/>
                <w:szCs w:val="20"/>
              </w:rPr>
            </w:pPr>
            <w:r w:rsidRPr="003A67D3">
              <w:rPr>
                <w:b/>
                <w:i/>
                <w:sz w:val="18"/>
                <w:szCs w:val="18"/>
              </w:rPr>
              <w:lastRenderedPageBreak/>
              <w:t>This is what we want to happen for the pupils by when and by how much and includes how we will measure this.</w:t>
            </w:r>
          </w:p>
        </w:tc>
        <w:tc>
          <w:tcPr>
            <w:tcW w:w="2976" w:type="dxa"/>
            <w:gridSpan w:val="5"/>
            <w:shd w:val="clear" w:color="auto" w:fill="F2F2F2" w:themeFill="background1" w:themeFillShade="F2"/>
          </w:tcPr>
          <w:p w:rsidR="003A67D3" w:rsidRPr="003A67D3" w:rsidRDefault="003A67D3" w:rsidP="003A67D3">
            <w:pPr>
              <w:rPr>
                <w:b/>
                <w:sz w:val="20"/>
                <w:szCs w:val="20"/>
                <w:u w:val="single"/>
              </w:rPr>
            </w:pPr>
            <w:r w:rsidRPr="003A67D3">
              <w:rPr>
                <w:b/>
                <w:sz w:val="20"/>
                <w:szCs w:val="20"/>
                <w:u w:val="single"/>
              </w:rPr>
              <w:lastRenderedPageBreak/>
              <w:t>Mid-Year Progress</w:t>
            </w:r>
          </w:p>
          <w:p w:rsidR="003A67D3" w:rsidRPr="003A67D3" w:rsidRDefault="003A67D3" w:rsidP="003A67D3">
            <w:pPr>
              <w:rPr>
                <w:sz w:val="18"/>
                <w:szCs w:val="18"/>
              </w:rPr>
            </w:pPr>
            <w:r w:rsidRPr="003A67D3">
              <w:rPr>
                <w:sz w:val="18"/>
                <w:szCs w:val="18"/>
              </w:rPr>
              <w:t>(To be completed mid school year Dec/Jan.)</w:t>
            </w:r>
          </w:p>
          <w:p w:rsidR="002E6E43" w:rsidRPr="003A67D3" w:rsidRDefault="003A67D3" w:rsidP="003A67D3">
            <w:pPr>
              <w:rPr>
                <w:b/>
                <w:sz w:val="20"/>
                <w:szCs w:val="20"/>
              </w:rPr>
            </w:pPr>
            <w:r w:rsidRPr="003A67D3">
              <w:rPr>
                <w:b/>
                <w:i/>
                <w:sz w:val="18"/>
                <w:szCs w:val="18"/>
              </w:rPr>
              <w:lastRenderedPageBreak/>
              <w:t>What is progress is looking like based on your planned action/outcome/measure – on track, complete, not on track? Do you need to adapt or abandon plans?</w:t>
            </w:r>
          </w:p>
        </w:tc>
        <w:tc>
          <w:tcPr>
            <w:tcW w:w="4253" w:type="dxa"/>
            <w:gridSpan w:val="6"/>
            <w:shd w:val="clear" w:color="auto" w:fill="F2F2F2" w:themeFill="background1" w:themeFillShade="F2"/>
          </w:tcPr>
          <w:p w:rsidR="003A67D3" w:rsidRPr="003A67D3" w:rsidRDefault="003A67D3" w:rsidP="003A67D3">
            <w:pPr>
              <w:rPr>
                <w:b/>
                <w:sz w:val="20"/>
                <w:szCs w:val="20"/>
                <w:u w:val="single"/>
              </w:rPr>
            </w:pPr>
            <w:r w:rsidRPr="003A67D3">
              <w:rPr>
                <w:b/>
                <w:sz w:val="20"/>
                <w:szCs w:val="20"/>
                <w:u w:val="single"/>
              </w:rPr>
              <w:lastRenderedPageBreak/>
              <w:t>Impact</w:t>
            </w:r>
          </w:p>
          <w:p w:rsidR="003A67D3" w:rsidRPr="003A67D3" w:rsidRDefault="003A67D3" w:rsidP="003A67D3">
            <w:pPr>
              <w:pStyle w:val="NoSpacing"/>
              <w:rPr>
                <w:sz w:val="18"/>
                <w:szCs w:val="18"/>
              </w:rPr>
            </w:pPr>
            <w:r w:rsidRPr="003A67D3">
              <w:rPr>
                <w:sz w:val="18"/>
                <w:szCs w:val="18"/>
              </w:rPr>
              <w:t>(To be completed at the end of the school year with data to be used in reporting in the SQR.)</w:t>
            </w:r>
          </w:p>
          <w:p w:rsidR="003A67D3" w:rsidRPr="003A67D3" w:rsidRDefault="003A67D3" w:rsidP="003A67D3">
            <w:pPr>
              <w:pStyle w:val="NoSpacing"/>
              <w:rPr>
                <w:b/>
                <w:i/>
                <w:sz w:val="18"/>
                <w:szCs w:val="18"/>
              </w:rPr>
            </w:pPr>
            <w:r w:rsidRPr="003A67D3">
              <w:rPr>
                <w:b/>
                <w:i/>
                <w:sz w:val="18"/>
                <w:szCs w:val="18"/>
              </w:rPr>
              <w:lastRenderedPageBreak/>
              <w:t>How did you meet the aims set out in your proposed interventions?</w:t>
            </w:r>
          </w:p>
          <w:p w:rsidR="003A67D3" w:rsidRPr="003A67D3" w:rsidRDefault="003A67D3" w:rsidP="003A67D3">
            <w:pPr>
              <w:pStyle w:val="NoSpacing"/>
              <w:rPr>
                <w:b/>
                <w:i/>
                <w:sz w:val="18"/>
                <w:szCs w:val="18"/>
              </w:rPr>
            </w:pPr>
            <w:r w:rsidRPr="003A67D3">
              <w:rPr>
                <w:b/>
                <w:i/>
                <w:sz w:val="18"/>
                <w:szCs w:val="18"/>
              </w:rPr>
              <w:t>What data do you have that evidences impact?</w:t>
            </w:r>
          </w:p>
          <w:p w:rsidR="003A67D3" w:rsidRPr="003A67D3" w:rsidRDefault="003A67D3" w:rsidP="003A67D3">
            <w:pPr>
              <w:pStyle w:val="NoSpacing"/>
              <w:rPr>
                <w:b/>
                <w:i/>
                <w:sz w:val="18"/>
                <w:szCs w:val="18"/>
              </w:rPr>
            </w:pPr>
            <w:r w:rsidRPr="003A67D3">
              <w:rPr>
                <w:b/>
                <w:i/>
                <w:sz w:val="18"/>
                <w:szCs w:val="18"/>
              </w:rPr>
              <w:t>Identify any significant changes in expenditure.</w:t>
            </w:r>
          </w:p>
          <w:p w:rsidR="00F51F55" w:rsidRPr="003A67D3" w:rsidRDefault="00F51F55" w:rsidP="00F51F55">
            <w:pPr>
              <w:rPr>
                <w:b/>
                <w:sz w:val="20"/>
                <w:szCs w:val="20"/>
              </w:rPr>
            </w:pPr>
          </w:p>
        </w:tc>
      </w:tr>
      <w:tr w:rsidR="00F51F55" w:rsidRPr="002E6E43" w:rsidTr="003A67D3">
        <w:tc>
          <w:tcPr>
            <w:tcW w:w="1554" w:type="dxa"/>
            <w:shd w:val="clear" w:color="auto" w:fill="auto"/>
          </w:tcPr>
          <w:p w:rsidR="00F51F55" w:rsidRPr="00392F42" w:rsidRDefault="00DA092E" w:rsidP="00E532ED">
            <w:pPr>
              <w:spacing w:before="120" w:after="120"/>
              <w:rPr>
                <w:rFonts w:ascii="Arial" w:hAnsi="Arial" w:cs="Arial"/>
                <w:b/>
                <w:sz w:val="20"/>
                <w:szCs w:val="20"/>
                <w:u w:val="single"/>
              </w:rPr>
            </w:pPr>
            <w:r w:rsidRPr="00392F42">
              <w:rPr>
                <w:rFonts w:ascii="Arial" w:hAnsi="Arial" w:cs="Arial"/>
                <w:b/>
                <w:sz w:val="20"/>
                <w:szCs w:val="20"/>
                <w:u w:val="single"/>
              </w:rPr>
              <w:lastRenderedPageBreak/>
              <w:t xml:space="preserve">Health and Wellbeing </w:t>
            </w:r>
          </w:p>
          <w:p w:rsidR="00DA092E" w:rsidRPr="00DA092E" w:rsidRDefault="00DA092E" w:rsidP="00E532ED">
            <w:pPr>
              <w:spacing w:before="120" w:after="120"/>
              <w:rPr>
                <w:rFonts w:ascii="Arial" w:hAnsi="Arial" w:cs="Arial"/>
                <w:b/>
                <w:sz w:val="20"/>
                <w:szCs w:val="20"/>
              </w:rPr>
            </w:pPr>
            <w:r w:rsidRPr="00DA092E">
              <w:rPr>
                <w:rFonts w:ascii="Arial" w:hAnsi="Arial" w:cs="Arial"/>
                <w:b/>
                <w:sz w:val="20"/>
                <w:szCs w:val="20"/>
              </w:rPr>
              <w:t>L Goodwin</w:t>
            </w:r>
          </w:p>
          <w:p w:rsidR="00DA092E" w:rsidRPr="00AB647B" w:rsidRDefault="00DA092E" w:rsidP="00E532ED">
            <w:pPr>
              <w:spacing w:before="120" w:after="120"/>
              <w:rPr>
                <w:rFonts w:ascii="Arial" w:hAnsi="Arial" w:cs="Arial"/>
                <w:b/>
                <w:sz w:val="20"/>
                <w:szCs w:val="20"/>
              </w:rPr>
            </w:pPr>
            <w:r w:rsidRPr="00AB647B">
              <w:rPr>
                <w:rFonts w:ascii="Arial" w:hAnsi="Arial" w:cs="Arial"/>
                <w:b/>
                <w:sz w:val="20"/>
                <w:szCs w:val="20"/>
              </w:rPr>
              <w:t>Mental and emotional wellbeing</w:t>
            </w:r>
          </w:p>
          <w:p w:rsidR="00AB647B" w:rsidRDefault="00AB647B" w:rsidP="00E532ED">
            <w:pPr>
              <w:spacing w:before="120" w:after="120"/>
              <w:rPr>
                <w:rFonts w:ascii="Arial" w:hAnsi="Arial" w:cs="Arial"/>
                <w:sz w:val="20"/>
                <w:szCs w:val="20"/>
              </w:rPr>
            </w:pPr>
          </w:p>
          <w:p w:rsidR="00AB647B" w:rsidRPr="00AB647B" w:rsidRDefault="00AB647B" w:rsidP="00AB647B">
            <w:pPr>
              <w:rPr>
                <w:rFonts w:ascii="Arial" w:hAnsi="Arial" w:cs="Arial"/>
                <w:sz w:val="20"/>
                <w:szCs w:val="20"/>
              </w:rPr>
            </w:pPr>
            <w:r w:rsidRPr="00AB647B">
              <w:rPr>
                <w:rFonts w:ascii="Arial" w:hAnsi="Arial" w:cs="Arial"/>
                <w:b/>
                <w:sz w:val="20"/>
                <w:szCs w:val="20"/>
              </w:rPr>
              <w:t>Physical activity and health</w:t>
            </w:r>
          </w:p>
          <w:p w:rsidR="00AB647B" w:rsidRDefault="00AB647B" w:rsidP="00E532ED">
            <w:pPr>
              <w:spacing w:before="120" w:after="120"/>
              <w:rPr>
                <w:rFonts w:ascii="Arial" w:hAnsi="Arial" w:cs="Arial"/>
                <w:sz w:val="20"/>
                <w:szCs w:val="20"/>
              </w:rPr>
            </w:pPr>
          </w:p>
          <w:p w:rsidR="00230E3D" w:rsidRPr="00230E3D" w:rsidRDefault="00230E3D" w:rsidP="00E532ED">
            <w:pPr>
              <w:spacing w:before="120" w:after="120"/>
              <w:rPr>
                <w:rFonts w:ascii="Arial" w:hAnsi="Arial" w:cs="Arial"/>
                <w:b/>
                <w:sz w:val="20"/>
                <w:szCs w:val="20"/>
              </w:rPr>
            </w:pPr>
            <w:r w:rsidRPr="00230E3D">
              <w:rPr>
                <w:rFonts w:ascii="Arial" w:hAnsi="Arial" w:cs="Arial"/>
                <w:b/>
                <w:sz w:val="20"/>
                <w:szCs w:val="20"/>
              </w:rPr>
              <w:t>OCTF</w:t>
            </w:r>
          </w:p>
          <w:p w:rsidR="00230E3D" w:rsidRDefault="00230E3D" w:rsidP="00230E3D">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683E8A" w:rsidRDefault="00683E8A" w:rsidP="00683E8A">
            <w:pPr>
              <w:pStyle w:val="ListParagraph"/>
              <w:spacing w:before="120"/>
              <w:ind w:left="223"/>
              <w:rPr>
                <w:sz w:val="18"/>
                <w:szCs w:val="18"/>
              </w:rPr>
            </w:pPr>
          </w:p>
          <w:p w:rsidR="00683E8A" w:rsidRDefault="00683E8A" w:rsidP="00683E8A">
            <w:pPr>
              <w:pStyle w:val="ListParagraph"/>
              <w:spacing w:before="120"/>
              <w:ind w:left="223"/>
              <w:rPr>
                <w:b/>
                <w:sz w:val="18"/>
                <w:szCs w:val="18"/>
              </w:rPr>
            </w:pPr>
            <w:r w:rsidRPr="00683E8A">
              <w:rPr>
                <w:b/>
                <w:sz w:val="18"/>
                <w:szCs w:val="18"/>
              </w:rPr>
              <w:t>HGIOS 4</w:t>
            </w:r>
          </w:p>
          <w:p w:rsidR="00683E8A" w:rsidRPr="00683E8A" w:rsidRDefault="00683E8A" w:rsidP="00683E8A">
            <w:pPr>
              <w:pStyle w:val="ListParagraph"/>
              <w:numPr>
                <w:ilvl w:val="0"/>
                <w:numId w:val="4"/>
              </w:numPr>
              <w:spacing w:before="120"/>
              <w:rPr>
                <w:b/>
                <w:sz w:val="18"/>
                <w:szCs w:val="18"/>
              </w:rPr>
            </w:pPr>
            <w:r w:rsidRPr="00683E8A">
              <w:rPr>
                <w:sz w:val="18"/>
                <w:szCs w:val="18"/>
              </w:rPr>
              <w:t>3.1  Ensuring wellbeing, equality and inclusion</w:t>
            </w:r>
          </w:p>
          <w:p w:rsidR="00683E8A" w:rsidRPr="00683E8A" w:rsidRDefault="00683E8A" w:rsidP="00683E8A">
            <w:pPr>
              <w:pStyle w:val="ListParagraph"/>
              <w:spacing w:before="120"/>
              <w:ind w:left="360"/>
              <w:rPr>
                <w:b/>
                <w:sz w:val="18"/>
                <w:szCs w:val="18"/>
              </w:rPr>
            </w:pPr>
          </w:p>
          <w:p w:rsidR="00683E8A" w:rsidRDefault="00683E8A" w:rsidP="00683E8A">
            <w:pPr>
              <w:spacing w:before="120"/>
              <w:rPr>
                <w:sz w:val="18"/>
                <w:szCs w:val="18"/>
              </w:rPr>
            </w:pPr>
            <w:r w:rsidRPr="00683E8A">
              <w:rPr>
                <w:sz w:val="18"/>
                <w:szCs w:val="18"/>
              </w:rPr>
              <w:t>Working in partnership with</w:t>
            </w:r>
            <w:r>
              <w:rPr>
                <w:sz w:val="18"/>
                <w:szCs w:val="18"/>
              </w:rPr>
              <w:t xml:space="preserve"> parents/ pupil council re uniform purchase.</w:t>
            </w:r>
          </w:p>
          <w:p w:rsidR="00683E8A" w:rsidRPr="00683E8A" w:rsidRDefault="00683E8A" w:rsidP="00683E8A">
            <w:pPr>
              <w:spacing w:before="120"/>
              <w:rPr>
                <w:sz w:val="18"/>
                <w:szCs w:val="18"/>
              </w:rPr>
            </w:pPr>
            <w:r>
              <w:rPr>
                <w:sz w:val="18"/>
                <w:szCs w:val="18"/>
              </w:rPr>
              <w:lastRenderedPageBreak/>
              <w:t>Working in partnership with Argyll Adventure.</w:t>
            </w:r>
          </w:p>
          <w:p w:rsidR="00230E3D" w:rsidRPr="00DA092E" w:rsidRDefault="00230E3D" w:rsidP="00E532ED">
            <w:pPr>
              <w:spacing w:before="120" w:after="120"/>
              <w:rPr>
                <w:rFonts w:ascii="Arial" w:hAnsi="Arial" w:cs="Arial"/>
                <w:sz w:val="20"/>
                <w:szCs w:val="20"/>
              </w:rPr>
            </w:pPr>
          </w:p>
        </w:tc>
        <w:tc>
          <w:tcPr>
            <w:tcW w:w="3463" w:type="dxa"/>
            <w:gridSpan w:val="5"/>
            <w:shd w:val="clear" w:color="auto" w:fill="auto"/>
          </w:tcPr>
          <w:p w:rsidR="00F51F55" w:rsidRDefault="00230E3D" w:rsidP="00E532ED">
            <w:pPr>
              <w:spacing w:before="120" w:after="120"/>
              <w:rPr>
                <w:sz w:val="18"/>
                <w:szCs w:val="18"/>
              </w:rPr>
            </w:pPr>
            <w:r w:rsidRPr="00230E3D">
              <w:rPr>
                <w:b/>
                <w:sz w:val="18"/>
                <w:szCs w:val="18"/>
              </w:rPr>
              <w:lastRenderedPageBreak/>
              <w:t>Uniform purchase</w:t>
            </w:r>
            <w:r>
              <w:rPr>
                <w:b/>
                <w:sz w:val="18"/>
                <w:szCs w:val="18"/>
              </w:rPr>
              <w:t xml:space="preserve">: </w:t>
            </w:r>
            <w:r w:rsidRPr="00230E3D">
              <w:rPr>
                <w:sz w:val="18"/>
                <w:szCs w:val="18"/>
              </w:rPr>
              <w:t>to ensure equity and a feeling of belonging</w:t>
            </w:r>
            <w:r w:rsidR="00683E8A">
              <w:rPr>
                <w:sz w:val="18"/>
                <w:szCs w:val="18"/>
              </w:rPr>
              <w:t>. Unify children.</w:t>
            </w:r>
          </w:p>
          <w:p w:rsidR="009331E5" w:rsidRDefault="009331E5" w:rsidP="00683E8A">
            <w:pPr>
              <w:spacing w:before="120" w:after="120"/>
              <w:rPr>
                <w:b/>
                <w:sz w:val="18"/>
                <w:szCs w:val="18"/>
              </w:rPr>
            </w:pPr>
          </w:p>
          <w:p w:rsidR="009331E5" w:rsidRDefault="009331E5" w:rsidP="00683E8A">
            <w:pPr>
              <w:spacing w:before="120" w:after="120"/>
              <w:rPr>
                <w:b/>
                <w:sz w:val="18"/>
                <w:szCs w:val="18"/>
              </w:rPr>
            </w:pPr>
          </w:p>
          <w:p w:rsidR="009331E5" w:rsidRDefault="009331E5" w:rsidP="00683E8A">
            <w:pPr>
              <w:spacing w:before="120" w:after="120"/>
              <w:rPr>
                <w:b/>
                <w:sz w:val="18"/>
                <w:szCs w:val="18"/>
              </w:rPr>
            </w:pPr>
          </w:p>
          <w:p w:rsidR="009331E5" w:rsidRDefault="009331E5" w:rsidP="00683E8A">
            <w:pPr>
              <w:spacing w:before="120" w:after="120"/>
              <w:rPr>
                <w:b/>
                <w:sz w:val="18"/>
                <w:szCs w:val="18"/>
              </w:rPr>
            </w:pPr>
          </w:p>
          <w:p w:rsidR="00683E8A" w:rsidRDefault="00683E8A" w:rsidP="00683E8A">
            <w:pPr>
              <w:spacing w:before="120" w:after="120"/>
              <w:rPr>
                <w:sz w:val="18"/>
                <w:szCs w:val="18"/>
              </w:rPr>
            </w:pPr>
            <w:r w:rsidRPr="00683E8A">
              <w:rPr>
                <w:b/>
                <w:sz w:val="18"/>
                <w:szCs w:val="18"/>
              </w:rPr>
              <w:t>Horse riding</w:t>
            </w:r>
            <w:r>
              <w:rPr>
                <w:b/>
                <w:sz w:val="18"/>
                <w:szCs w:val="18"/>
              </w:rPr>
              <w:t xml:space="preserve">: </w:t>
            </w:r>
            <w:r w:rsidR="00392F42">
              <w:rPr>
                <w:sz w:val="18"/>
                <w:szCs w:val="18"/>
              </w:rPr>
              <w:t>.to c</w:t>
            </w:r>
            <w:r>
              <w:rPr>
                <w:sz w:val="18"/>
                <w:szCs w:val="18"/>
              </w:rPr>
              <w:t>reate a feeling of success and push children out with their comfort zones. Develop a connection with their world.</w:t>
            </w:r>
          </w:p>
          <w:p w:rsidR="00487BF0" w:rsidRDefault="00487BF0" w:rsidP="00683E8A">
            <w:pPr>
              <w:spacing w:before="120" w:after="120"/>
              <w:rPr>
                <w:sz w:val="18"/>
                <w:szCs w:val="18"/>
              </w:rPr>
            </w:pPr>
          </w:p>
          <w:p w:rsidR="00487BF0" w:rsidRDefault="00487BF0" w:rsidP="00683E8A">
            <w:pPr>
              <w:spacing w:before="120" w:after="120"/>
              <w:rPr>
                <w:sz w:val="18"/>
                <w:szCs w:val="18"/>
              </w:rPr>
            </w:pPr>
          </w:p>
          <w:p w:rsidR="00487BF0" w:rsidRDefault="00487BF0" w:rsidP="00683E8A">
            <w:pPr>
              <w:spacing w:before="120" w:after="120"/>
              <w:rPr>
                <w:sz w:val="18"/>
                <w:szCs w:val="18"/>
              </w:rPr>
            </w:pPr>
          </w:p>
          <w:p w:rsidR="00AB647B" w:rsidRDefault="00AB647B" w:rsidP="00AB647B">
            <w:pPr>
              <w:spacing w:before="120" w:after="120"/>
              <w:rPr>
                <w:b/>
                <w:sz w:val="18"/>
                <w:szCs w:val="18"/>
              </w:rPr>
            </w:pPr>
            <w:r w:rsidRPr="00AB647B">
              <w:rPr>
                <w:b/>
                <w:sz w:val="18"/>
                <w:szCs w:val="18"/>
              </w:rPr>
              <w:t>Sports ASCC</w:t>
            </w:r>
            <w:r>
              <w:rPr>
                <w:b/>
                <w:sz w:val="18"/>
                <w:szCs w:val="18"/>
              </w:rPr>
              <w:t xml:space="preserve">: </w:t>
            </w:r>
            <w:r w:rsidRPr="00AB647B">
              <w:rPr>
                <w:sz w:val="18"/>
                <w:szCs w:val="18"/>
              </w:rPr>
              <w:t>to increase fitness</w:t>
            </w:r>
            <w:r>
              <w:rPr>
                <w:sz w:val="18"/>
                <w:szCs w:val="18"/>
              </w:rPr>
              <w:t>, health</w:t>
            </w:r>
            <w:r w:rsidRPr="00AB647B">
              <w:rPr>
                <w:sz w:val="18"/>
                <w:szCs w:val="18"/>
              </w:rPr>
              <w:t xml:space="preserve"> and wellbeing</w:t>
            </w:r>
            <w:r w:rsidR="00487BF0">
              <w:rPr>
                <w:sz w:val="18"/>
                <w:szCs w:val="18"/>
              </w:rPr>
              <w:t>.</w:t>
            </w:r>
            <w:r>
              <w:rPr>
                <w:b/>
                <w:sz w:val="18"/>
                <w:szCs w:val="18"/>
              </w:rPr>
              <w:t xml:space="preserve"> </w:t>
            </w:r>
          </w:p>
          <w:p w:rsidR="00AB647B" w:rsidRDefault="00AB647B" w:rsidP="00AB647B">
            <w:pPr>
              <w:spacing w:before="120" w:after="120"/>
              <w:rPr>
                <w:b/>
                <w:sz w:val="18"/>
                <w:szCs w:val="18"/>
              </w:rPr>
            </w:pPr>
          </w:p>
          <w:p w:rsidR="00AB647B" w:rsidRPr="00AB647B" w:rsidRDefault="00AB647B" w:rsidP="00AB647B">
            <w:pPr>
              <w:spacing w:before="120" w:after="120"/>
              <w:rPr>
                <w:sz w:val="18"/>
                <w:szCs w:val="18"/>
              </w:rPr>
            </w:pPr>
            <w:r>
              <w:rPr>
                <w:b/>
                <w:sz w:val="18"/>
                <w:szCs w:val="18"/>
              </w:rPr>
              <w:t xml:space="preserve">Breakfast Club: </w:t>
            </w:r>
            <w:r>
              <w:rPr>
                <w:sz w:val="18"/>
                <w:szCs w:val="18"/>
              </w:rPr>
              <w:t xml:space="preserve">to develop independence </w:t>
            </w:r>
            <w:r w:rsidR="009331E5">
              <w:rPr>
                <w:sz w:val="18"/>
                <w:szCs w:val="18"/>
              </w:rPr>
              <w:t>and basic food preparation skills.</w:t>
            </w:r>
          </w:p>
        </w:tc>
        <w:tc>
          <w:tcPr>
            <w:tcW w:w="2780" w:type="dxa"/>
            <w:gridSpan w:val="6"/>
            <w:shd w:val="clear" w:color="auto" w:fill="auto"/>
          </w:tcPr>
          <w:p w:rsidR="00F51F55" w:rsidRDefault="009331E5" w:rsidP="009331E5">
            <w:pPr>
              <w:spacing w:before="120" w:after="120"/>
              <w:rPr>
                <w:sz w:val="18"/>
                <w:szCs w:val="18"/>
              </w:rPr>
            </w:pPr>
            <w:r>
              <w:rPr>
                <w:sz w:val="18"/>
                <w:szCs w:val="18"/>
              </w:rPr>
              <w:t>Behaviour improves in playground. Measured by monitoring the engagement of all children in planned activities by Playground leaders. (Pupils)   Children can be unsupervised more often in the week during outdoor play.</w:t>
            </w:r>
            <w:r w:rsidR="00392F42">
              <w:rPr>
                <w:sz w:val="18"/>
                <w:szCs w:val="18"/>
              </w:rPr>
              <w:t xml:space="preserve"> ( 8 children)</w:t>
            </w:r>
          </w:p>
          <w:p w:rsidR="009331E5" w:rsidRDefault="009331E5" w:rsidP="009331E5">
            <w:pPr>
              <w:spacing w:before="120" w:after="120"/>
              <w:rPr>
                <w:sz w:val="18"/>
                <w:szCs w:val="18"/>
              </w:rPr>
            </w:pPr>
          </w:p>
          <w:p w:rsidR="009331E5" w:rsidRDefault="009331E5" w:rsidP="009331E5">
            <w:pPr>
              <w:spacing w:before="120" w:after="120"/>
              <w:rPr>
                <w:sz w:val="18"/>
                <w:szCs w:val="18"/>
              </w:rPr>
            </w:pPr>
            <w:r>
              <w:rPr>
                <w:sz w:val="18"/>
                <w:szCs w:val="18"/>
              </w:rPr>
              <w:t>Children are calmer in class. They experience a feeling of achievement and carry this in to class.</w:t>
            </w:r>
          </w:p>
          <w:p w:rsidR="00D150B9" w:rsidRDefault="00D150B9" w:rsidP="009331E5">
            <w:pPr>
              <w:spacing w:before="120" w:after="120"/>
              <w:rPr>
                <w:sz w:val="18"/>
                <w:szCs w:val="18"/>
              </w:rPr>
            </w:pPr>
            <w:r>
              <w:rPr>
                <w:sz w:val="18"/>
                <w:szCs w:val="18"/>
              </w:rPr>
              <w:t>Scores on Wellbeing Web improve or stay high.</w:t>
            </w:r>
          </w:p>
          <w:p w:rsidR="009331E5" w:rsidRDefault="009331E5" w:rsidP="009331E5">
            <w:pPr>
              <w:spacing w:before="120" w:after="120"/>
              <w:rPr>
                <w:sz w:val="18"/>
                <w:szCs w:val="18"/>
              </w:rPr>
            </w:pPr>
            <w:r>
              <w:rPr>
                <w:sz w:val="18"/>
                <w:szCs w:val="18"/>
              </w:rPr>
              <w:t xml:space="preserve">Measured through staff monitoring level of engagement in class and </w:t>
            </w:r>
            <w:r w:rsidR="00487BF0">
              <w:rPr>
                <w:sz w:val="18"/>
                <w:szCs w:val="18"/>
              </w:rPr>
              <w:t>quality of work produced.</w:t>
            </w:r>
          </w:p>
          <w:p w:rsidR="009331E5" w:rsidRDefault="009331E5" w:rsidP="009331E5">
            <w:pPr>
              <w:spacing w:before="120" w:after="120"/>
              <w:rPr>
                <w:sz w:val="18"/>
                <w:szCs w:val="18"/>
              </w:rPr>
            </w:pPr>
          </w:p>
          <w:p w:rsidR="00487BF0" w:rsidRDefault="00487BF0" w:rsidP="009331E5">
            <w:pPr>
              <w:spacing w:before="120" w:after="120"/>
              <w:rPr>
                <w:sz w:val="18"/>
                <w:szCs w:val="18"/>
              </w:rPr>
            </w:pPr>
            <w:r>
              <w:rPr>
                <w:sz w:val="18"/>
                <w:szCs w:val="18"/>
              </w:rPr>
              <w:t>Children work together to develop good teamwork strategies and general fitness improves.</w:t>
            </w:r>
          </w:p>
          <w:p w:rsidR="00487BF0" w:rsidRDefault="00487BF0" w:rsidP="009331E5">
            <w:pPr>
              <w:spacing w:before="120" w:after="120"/>
              <w:rPr>
                <w:sz w:val="18"/>
                <w:szCs w:val="18"/>
              </w:rPr>
            </w:pPr>
          </w:p>
          <w:p w:rsidR="00487BF0" w:rsidRDefault="00487BF0" w:rsidP="009331E5">
            <w:pPr>
              <w:spacing w:before="120" w:after="120"/>
              <w:rPr>
                <w:sz w:val="18"/>
                <w:szCs w:val="18"/>
              </w:rPr>
            </w:pPr>
          </w:p>
          <w:p w:rsidR="00487BF0" w:rsidRPr="00FB7DBA" w:rsidRDefault="00487BF0" w:rsidP="009331E5">
            <w:pPr>
              <w:spacing w:before="120" w:after="120"/>
              <w:rPr>
                <w:sz w:val="18"/>
                <w:szCs w:val="18"/>
              </w:rPr>
            </w:pPr>
            <w:r>
              <w:rPr>
                <w:sz w:val="18"/>
                <w:szCs w:val="18"/>
              </w:rPr>
              <w:lastRenderedPageBreak/>
              <w:t xml:space="preserve">Children attending are nourished and ready for their day.  Engagement and resulting quality of learning increases. </w:t>
            </w:r>
            <w:r w:rsidR="00392F42">
              <w:rPr>
                <w:sz w:val="18"/>
                <w:szCs w:val="18"/>
              </w:rPr>
              <w:t>Monitoring of jotters.</w:t>
            </w:r>
          </w:p>
        </w:tc>
        <w:tc>
          <w:tcPr>
            <w:tcW w:w="2976" w:type="dxa"/>
            <w:gridSpan w:val="5"/>
            <w:shd w:val="clear" w:color="auto" w:fill="auto"/>
          </w:tcPr>
          <w:p w:rsidR="00F51F55" w:rsidRPr="00FB7DBA" w:rsidRDefault="004F4551" w:rsidP="00E532ED">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rsidR="00F51F55" w:rsidRPr="00FB7DBA" w:rsidRDefault="004F4551" w:rsidP="00E532ED">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F4551" w:rsidRPr="002E6E43" w:rsidTr="003A67D3">
        <w:tc>
          <w:tcPr>
            <w:tcW w:w="1554" w:type="dxa"/>
            <w:shd w:val="clear" w:color="auto" w:fill="auto"/>
          </w:tcPr>
          <w:p w:rsidR="004F4551" w:rsidRPr="00392F42" w:rsidRDefault="000D4797" w:rsidP="004F4551">
            <w:pPr>
              <w:spacing w:before="120" w:after="120"/>
              <w:rPr>
                <w:rFonts w:ascii="Arial" w:hAnsi="Arial" w:cs="Arial"/>
                <w:b/>
                <w:sz w:val="20"/>
                <w:szCs w:val="20"/>
                <w:u w:val="single"/>
              </w:rPr>
            </w:pPr>
            <w:r w:rsidRPr="00392F42">
              <w:rPr>
                <w:rFonts w:ascii="Arial" w:hAnsi="Arial" w:cs="Arial"/>
                <w:b/>
                <w:sz w:val="20"/>
                <w:szCs w:val="20"/>
                <w:u w:val="single"/>
              </w:rPr>
              <w:t>Raising attainment in Reading skills.</w:t>
            </w:r>
          </w:p>
          <w:p w:rsidR="000D4797" w:rsidRPr="000D4797" w:rsidRDefault="000D4797" w:rsidP="004F4551">
            <w:pPr>
              <w:spacing w:before="120" w:after="120"/>
              <w:rPr>
                <w:rFonts w:ascii="Arial" w:hAnsi="Arial" w:cs="Arial"/>
                <w:b/>
                <w:sz w:val="20"/>
                <w:szCs w:val="20"/>
              </w:rPr>
            </w:pPr>
            <w:r w:rsidRPr="000D4797">
              <w:rPr>
                <w:rFonts w:ascii="Arial" w:hAnsi="Arial" w:cs="Arial"/>
                <w:b/>
                <w:sz w:val="20"/>
                <w:szCs w:val="20"/>
              </w:rPr>
              <w:t>L Goodwin</w:t>
            </w:r>
          </w:p>
          <w:p w:rsidR="000D4797" w:rsidRPr="000D4797" w:rsidRDefault="000D4797" w:rsidP="004F4551">
            <w:pPr>
              <w:spacing w:before="120" w:after="120"/>
              <w:rPr>
                <w:rFonts w:ascii="Arial" w:hAnsi="Arial" w:cs="Arial"/>
                <w:b/>
                <w:sz w:val="20"/>
                <w:szCs w:val="20"/>
              </w:rPr>
            </w:pPr>
            <w:r w:rsidRPr="000D4797">
              <w:rPr>
                <w:rFonts w:ascii="Arial" w:hAnsi="Arial" w:cs="Arial"/>
                <w:b/>
                <w:sz w:val="20"/>
                <w:szCs w:val="20"/>
              </w:rPr>
              <w:t>M Renton</w:t>
            </w:r>
          </w:p>
          <w:p w:rsidR="000D4797" w:rsidRDefault="000D4797" w:rsidP="000D4797">
            <w:pPr>
              <w:tabs>
                <w:tab w:val="left" w:pos="8460"/>
              </w:tabs>
              <w:rPr>
                <w:rFonts w:ascii="Arial" w:hAnsi="Arial" w:cs="Arial"/>
                <w:b/>
                <w:sz w:val="20"/>
                <w:szCs w:val="20"/>
              </w:rPr>
            </w:pPr>
            <w:r w:rsidRPr="000D4797">
              <w:rPr>
                <w:rFonts w:ascii="Arial" w:hAnsi="Arial" w:cs="Arial"/>
                <w:b/>
                <w:sz w:val="20"/>
                <w:szCs w:val="20"/>
              </w:rPr>
              <w:t>Enjoyment and choice</w:t>
            </w:r>
          </w:p>
          <w:p w:rsidR="000D4797" w:rsidRDefault="000D4797" w:rsidP="000D4797">
            <w:pPr>
              <w:tabs>
                <w:tab w:val="left" w:pos="8460"/>
              </w:tabs>
              <w:rPr>
                <w:rFonts w:ascii="Arial" w:hAnsi="Arial" w:cs="Arial"/>
                <w:b/>
                <w:sz w:val="20"/>
                <w:szCs w:val="20"/>
              </w:rPr>
            </w:pPr>
          </w:p>
          <w:p w:rsidR="000D4797" w:rsidRPr="000D4797" w:rsidRDefault="000D4797" w:rsidP="000D4797">
            <w:pPr>
              <w:tabs>
                <w:tab w:val="left" w:pos="8460"/>
              </w:tabs>
              <w:rPr>
                <w:rFonts w:ascii="Arial" w:hAnsi="Arial" w:cs="Arial"/>
                <w:b/>
                <w:sz w:val="20"/>
                <w:szCs w:val="20"/>
              </w:rPr>
            </w:pPr>
            <w:r w:rsidRPr="000D4797">
              <w:rPr>
                <w:rFonts w:ascii="Arial" w:hAnsi="Arial" w:cs="Arial"/>
                <w:b/>
                <w:sz w:val="20"/>
                <w:szCs w:val="20"/>
              </w:rPr>
              <w:t>Understanding, analysing and evaluating</w:t>
            </w:r>
          </w:p>
          <w:p w:rsidR="000D4797" w:rsidRPr="000D4797" w:rsidRDefault="000D4797" w:rsidP="000D4797">
            <w:pPr>
              <w:tabs>
                <w:tab w:val="left" w:pos="8460"/>
              </w:tabs>
              <w:rPr>
                <w:rFonts w:ascii="Arial" w:hAnsi="Arial" w:cs="Arial"/>
                <w:b/>
                <w:sz w:val="20"/>
                <w:szCs w:val="20"/>
              </w:rPr>
            </w:pPr>
          </w:p>
          <w:p w:rsidR="000D4797" w:rsidRPr="000D4797" w:rsidRDefault="000D4797" w:rsidP="004F4551">
            <w:pPr>
              <w:spacing w:before="120" w:after="120"/>
              <w:rPr>
                <w:b/>
                <w:sz w:val="18"/>
                <w:szCs w:val="18"/>
              </w:rPr>
            </w:pPr>
          </w:p>
          <w:p w:rsidR="000D4797" w:rsidRPr="000D4797" w:rsidRDefault="000D4797" w:rsidP="004F4551">
            <w:pPr>
              <w:spacing w:before="120" w:after="120"/>
              <w:rPr>
                <w:b/>
                <w:sz w:val="18"/>
                <w:szCs w:val="18"/>
              </w:rPr>
            </w:pPr>
            <w:r w:rsidRPr="000D4797">
              <w:rPr>
                <w:b/>
                <w:sz w:val="18"/>
                <w:szCs w:val="18"/>
              </w:rPr>
              <w:t>OCTF</w:t>
            </w:r>
          </w:p>
          <w:p w:rsidR="000D4797" w:rsidRDefault="000D4797" w:rsidP="000D4797">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0D4797" w:rsidRDefault="000D4797" w:rsidP="000D4797">
            <w:pPr>
              <w:spacing w:before="120"/>
              <w:rPr>
                <w:b/>
                <w:sz w:val="18"/>
                <w:szCs w:val="18"/>
              </w:rPr>
            </w:pPr>
            <w:r w:rsidRPr="000D4797">
              <w:rPr>
                <w:b/>
                <w:sz w:val="18"/>
                <w:szCs w:val="18"/>
              </w:rPr>
              <w:t>HGIOS 4</w:t>
            </w:r>
          </w:p>
          <w:p w:rsidR="000D4797" w:rsidRPr="000D4797" w:rsidRDefault="000D4797" w:rsidP="000D4797">
            <w:pPr>
              <w:spacing w:before="120"/>
              <w:rPr>
                <w:b/>
                <w:sz w:val="18"/>
                <w:szCs w:val="18"/>
              </w:rPr>
            </w:pPr>
          </w:p>
          <w:p w:rsidR="000D4797" w:rsidRPr="00F41A01" w:rsidRDefault="000D4797" w:rsidP="000D4797">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0D4797" w:rsidRPr="000D4797" w:rsidRDefault="000D4797" w:rsidP="000D4797">
            <w:pPr>
              <w:spacing w:before="120"/>
              <w:rPr>
                <w:sz w:val="18"/>
                <w:szCs w:val="18"/>
              </w:rPr>
            </w:pPr>
          </w:p>
          <w:p w:rsidR="000D4797" w:rsidRPr="00FB7DBA" w:rsidRDefault="000D4797" w:rsidP="004F4551">
            <w:pPr>
              <w:spacing w:before="120" w:after="120"/>
              <w:rPr>
                <w:sz w:val="18"/>
                <w:szCs w:val="18"/>
              </w:rPr>
            </w:pPr>
          </w:p>
        </w:tc>
        <w:tc>
          <w:tcPr>
            <w:tcW w:w="3463" w:type="dxa"/>
            <w:gridSpan w:val="5"/>
            <w:shd w:val="clear" w:color="auto" w:fill="auto"/>
          </w:tcPr>
          <w:p w:rsidR="004F4551" w:rsidRDefault="000D4797" w:rsidP="00D150B9">
            <w:pPr>
              <w:spacing w:before="120" w:after="120"/>
              <w:rPr>
                <w:sz w:val="18"/>
                <w:szCs w:val="18"/>
              </w:rPr>
            </w:pPr>
            <w:r w:rsidRPr="000D4797">
              <w:rPr>
                <w:b/>
                <w:sz w:val="18"/>
                <w:szCs w:val="18"/>
              </w:rPr>
              <w:t>Bookbug</w:t>
            </w:r>
            <w:r>
              <w:rPr>
                <w:sz w:val="18"/>
                <w:szCs w:val="18"/>
              </w:rPr>
              <w:t xml:space="preserve">: </w:t>
            </w:r>
            <w:r w:rsidR="002E7CF0">
              <w:rPr>
                <w:sz w:val="18"/>
                <w:szCs w:val="18"/>
              </w:rPr>
              <w:t>To develop a love of reading with younger children.</w:t>
            </w:r>
            <w:r w:rsidR="00D150B9">
              <w:rPr>
                <w:sz w:val="18"/>
                <w:szCs w:val="18"/>
              </w:rPr>
              <w:t xml:space="preserve"> To develop their interest in books, encourage reading for pleasure and how to analyse a story, characters.  This will increase exposure to words helping with spelling and reading comprehension.</w:t>
            </w:r>
          </w:p>
          <w:p w:rsidR="00D150B9" w:rsidRDefault="00D150B9" w:rsidP="00D150B9">
            <w:pPr>
              <w:spacing w:before="120" w:after="120"/>
              <w:rPr>
                <w:sz w:val="18"/>
                <w:szCs w:val="18"/>
              </w:rPr>
            </w:pPr>
          </w:p>
          <w:p w:rsidR="00D150B9" w:rsidRDefault="00D150B9" w:rsidP="00D150B9">
            <w:pPr>
              <w:spacing w:before="120" w:after="120"/>
              <w:rPr>
                <w:sz w:val="18"/>
                <w:szCs w:val="18"/>
              </w:rPr>
            </w:pPr>
            <w:r w:rsidRPr="00D150B9">
              <w:rPr>
                <w:b/>
                <w:sz w:val="18"/>
                <w:szCs w:val="18"/>
              </w:rPr>
              <w:t>Library visits</w:t>
            </w:r>
            <w:r w:rsidR="00392F42">
              <w:rPr>
                <w:b/>
                <w:sz w:val="18"/>
                <w:szCs w:val="18"/>
              </w:rPr>
              <w:t xml:space="preserve"> :</w:t>
            </w:r>
            <w:r w:rsidRPr="00D150B9">
              <w:rPr>
                <w:sz w:val="18"/>
                <w:szCs w:val="18"/>
              </w:rPr>
              <w:t>Children</w:t>
            </w:r>
            <w:r>
              <w:rPr>
                <w:sz w:val="18"/>
                <w:szCs w:val="18"/>
              </w:rPr>
              <w:t xml:space="preserve"> are able to develop social skills by interacting with the public.</w:t>
            </w:r>
          </w:p>
          <w:p w:rsidR="00D150B9" w:rsidRDefault="00392F42" w:rsidP="00D150B9">
            <w:pPr>
              <w:spacing w:before="120" w:after="120"/>
              <w:rPr>
                <w:sz w:val="18"/>
                <w:szCs w:val="18"/>
              </w:rPr>
            </w:pPr>
            <w:r>
              <w:rPr>
                <w:sz w:val="18"/>
                <w:szCs w:val="18"/>
              </w:rPr>
              <w:t>Their interest in reading for pleasure develops as they have more access to a larger variety of genre.</w:t>
            </w:r>
          </w:p>
          <w:p w:rsidR="00416C6A" w:rsidRDefault="00416C6A" w:rsidP="00D150B9">
            <w:pPr>
              <w:spacing w:before="120" w:after="120"/>
              <w:rPr>
                <w:sz w:val="18"/>
                <w:szCs w:val="18"/>
              </w:rPr>
            </w:pPr>
          </w:p>
          <w:p w:rsidR="00416C6A" w:rsidRPr="00416C6A" w:rsidRDefault="00416C6A" w:rsidP="00D150B9">
            <w:pPr>
              <w:spacing w:before="120" w:after="120"/>
              <w:rPr>
                <w:sz w:val="18"/>
                <w:szCs w:val="18"/>
              </w:rPr>
            </w:pPr>
            <w:r w:rsidRPr="00416C6A">
              <w:rPr>
                <w:b/>
                <w:sz w:val="18"/>
                <w:szCs w:val="18"/>
              </w:rPr>
              <w:t>Storytime</w:t>
            </w:r>
            <w:r>
              <w:rPr>
                <w:b/>
                <w:sz w:val="18"/>
                <w:szCs w:val="18"/>
              </w:rPr>
              <w:t xml:space="preserve"> magazine</w:t>
            </w:r>
            <w:r w:rsidRPr="00416C6A">
              <w:rPr>
                <w:b/>
                <w:sz w:val="18"/>
                <w:szCs w:val="18"/>
              </w:rPr>
              <w:t xml:space="preserve"> subscription</w:t>
            </w:r>
            <w:r>
              <w:rPr>
                <w:b/>
                <w:sz w:val="18"/>
                <w:szCs w:val="18"/>
              </w:rPr>
              <w:t xml:space="preserve">: </w:t>
            </w:r>
            <w:r>
              <w:rPr>
                <w:sz w:val="18"/>
                <w:szCs w:val="18"/>
              </w:rPr>
              <w:t>Children develop a love of reading through a different platform with stories, puzzles and competitions.</w:t>
            </w:r>
          </w:p>
        </w:tc>
        <w:tc>
          <w:tcPr>
            <w:tcW w:w="2780" w:type="dxa"/>
            <w:gridSpan w:val="6"/>
            <w:shd w:val="clear" w:color="auto" w:fill="auto"/>
          </w:tcPr>
          <w:p w:rsidR="004F4551" w:rsidRDefault="00D150B9" w:rsidP="004F4551">
            <w:pPr>
              <w:spacing w:before="120" w:after="120"/>
              <w:rPr>
                <w:sz w:val="18"/>
                <w:szCs w:val="18"/>
              </w:rPr>
            </w:pPr>
            <w:r>
              <w:rPr>
                <w:sz w:val="18"/>
                <w:szCs w:val="18"/>
              </w:rPr>
              <w:t>Almost all children in P3-4 improve their reading and spelling ages by 6 months by October testing.</w:t>
            </w:r>
          </w:p>
          <w:p w:rsidR="00D150B9" w:rsidRDefault="00D150B9" w:rsidP="004F4551">
            <w:pPr>
              <w:spacing w:before="120" w:after="120"/>
              <w:rPr>
                <w:sz w:val="18"/>
                <w:szCs w:val="18"/>
              </w:rPr>
            </w:pPr>
          </w:p>
          <w:p w:rsidR="00D150B9" w:rsidRDefault="00D150B9" w:rsidP="00D150B9">
            <w:pPr>
              <w:spacing w:before="120" w:after="120"/>
              <w:rPr>
                <w:sz w:val="18"/>
                <w:szCs w:val="18"/>
              </w:rPr>
            </w:pPr>
            <w:r>
              <w:rPr>
                <w:sz w:val="18"/>
                <w:szCs w:val="18"/>
              </w:rPr>
              <w:t>Increase in scores in The Comprehension Box activities.</w:t>
            </w:r>
          </w:p>
          <w:p w:rsidR="00416C6A" w:rsidRDefault="00416C6A" w:rsidP="00D150B9">
            <w:pPr>
              <w:spacing w:before="120" w:after="120"/>
              <w:rPr>
                <w:sz w:val="18"/>
                <w:szCs w:val="18"/>
              </w:rPr>
            </w:pPr>
          </w:p>
          <w:p w:rsidR="00416C6A" w:rsidRDefault="00416C6A" w:rsidP="00D150B9">
            <w:pPr>
              <w:spacing w:before="120" w:after="120"/>
              <w:rPr>
                <w:sz w:val="18"/>
                <w:szCs w:val="18"/>
              </w:rPr>
            </w:pPr>
          </w:p>
          <w:p w:rsidR="00416C6A" w:rsidRDefault="00416C6A" w:rsidP="00D150B9">
            <w:pPr>
              <w:spacing w:before="120" w:after="120"/>
              <w:rPr>
                <w:sz w:val="18"/>
                <w:szCs w:val="18"/>
              </w:rPr>
            </w:pPr>
          </w:p>
          <w:p w:rsidR="00416C6A" w:rsidRDefault="00416C6A" w:rsidP="00D150B9">
            <w:pPr>
              <w:spacing w:before="120" w:after="120"/>
              <w:rPr>
                <w:sz w:val="18"/>
                <w:szCs w:val="18"/>
              </w:rPr>
            </w:pPr>
          </w:p>
          <w:p w:rsidR="00416C6A" w:rsidRDefault="00416C6A" w:rsidP="00D150B9">
            <w:pPr>
              <w:spacing w:before="120" w:after="120"/>
              <w:rPr>
                <w:sz w:val="18"/>
                <w:szCs w:val="18"/>
              </w:rPr>
            </w:pPr>
          </w:p>
          <w:p w:rsidR="00416C6A" w:rsidRPr="00FB7DBA" w:rsidRDefault="00416C6A" w:rsidP="00D150B9">
            <w:pPr>
              <w:spacing w:before="120" w:after="120"/>
              <w:rPr>
                <w:sz w:val="18"/>
                <w:szCs w:val="18"/>
              </w:rPr>
            </w:pPr>
            <w:r>
              <w:rPr>
                <w:sz w:val="18"/>
                <w:szCs w:val="18"/>
              </w:rPr>
              <w:t>An enthusiasm for reading is apparent in the classroom leading to an increase in attainment in reading and spelling.</w:t>
            </w:r>
          </w:p>
        </w:tc>
        <w:tc>
          <w:tcPr>
            <w:tcW w:w="2976" w:type="dxa"/>
            <w:gridSpan w:val="5"/>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F4551" w:rsidRPr="002E6E43" w:rsidTr="003A67D3">
        <w:tc>
          <w:tcPr>
            <w:tcW w:w="1554" w:type="dxa"/>
            <w:shd w:val="clear" w:color="auto" w:fill="auto"/>
          </w:tcPr>
          <w:p w:rsidR="004F4551" w:rsidRPr="00FB7DBA" w:rsidRDefault="004F4551" w:rsidP="004F4551">
            <w:pPr>
              <w:spacing w:before="120" w:after="120"/>
              <w:rPr>
                <w:sz w:val="18"/>
                <w:szCs w:val="18"/>
              </w:rPr>
            </w:pPr>
            <w:r>
              <w:rPr>
                <w:sz w:val="18"/>
                <w:szCs w:val="18"/>
              </w:rPr>
              <w:lastRenderedPageBreak/>
              <w:fldChar w:fldCharType="begin">
                <w:ffData>
                  <w:name w:val=""/>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63" w:type="dxa"/>
            <w:gridSpan w:val="5"/>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80" w:type="dxa"/>
            <w:gridSpan w:val="6"/>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6" w:type="dxa"/>
            <w:gridSpan w:val="5"/>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F4551" w:rsidRPr="002E6E43" w:rsidTr="003A67D3">
        <w:tc>
          <w:tcPr>
            <w:tcW w:w="1554" w:type="dxa"/>
            <w:shd w:val="clear" w:color="auto" w:fill="auto"/>
          </w:tcPr>
          <w:p w:rsidR="004F4551" w:rsidRPr="00FB7DBA" w:rsidRDefault="004F4551" w:rsidP="004F4551">
            <w:pPr>
              <w:spacing w:before="120" w:after="120"/>
              <w:rPr>
                <w:sz w:val="18"/>
                <w:szCs w:val="18"/>
              </w:rPr>
            </w:pPr>
            <w:r>
              <w:rPr>
                <w:sz w:val="18"/>
                <w:szCs w:val="18"/>
              </w:rPr>
              <w:fldChar w:fldCharType="begin">
                <w:ffData>
                  <w:name w:val=""/>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63" w:type="dxa"/>
            <w:gridSpan w:val="5"/>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80" w:type="dxa"/>
            <w:gridSpan w:val="6"/>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6" w:type="dxa"/>
            <w:gridSpan w:val="5"/>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F4551" w:rsidRPr="002E6E43" w:rsidTr="003A67D3">
        <w:tc>
          <w:tcPr>
            <w:tcW w:w="1554" w:type="dxa"/>
            <w:shd w:val="clear" w:color="auto" w:fill="auto"/>
          </w:tcPr>
          <w:p w:rsidR="004F4551" w:rsidRPr="00FB7DBA" w:rsidRDefault="004F4551" w:rsidP="004F4551">
            <w:pPr>
              <w:spacing w:before="120" w:after="120"/>
              <w:rPr>
                <w:sz w:val="18"/>
                <w:szCs w:val="18"/>
              </w:rPr>
            </w:pPr>
            <w:r>
              <w:rPr>
                <w:sz w:val="18"/>
                <w:szCs w:val="18"/>
              </w:rPr>
              <w:fldChar w:fldCharType="begin">
                <w:ffData>
                  <w:name w:val=""/>
                  <w:enabled/>
                  <w:calcOnExit w:val="0"/>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463" w:type="dxa"/>
            <w:gridSpan w:val="5"/>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780" w:type="dxa"/>
            <w:gridSpan w:val="6"/>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6" w:type="dxa"/>
            <w:gridSpan w:val="5"/>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253" w:type="dxa"/>
            <w:gridSpan w:val="6"/>
            <w:shd w:val="clear" w:color="auto" w:fill="auto"/>
          </w:tcPr>
          <w:p w:rsidR="004F4551" w:rsidRPr="00FB7DBA" w:rsidRDefault="004F4551" w:rsidP="004F455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5336A6" w:rsidRDefault="005336A6"/>
    <w:sectPr w:rsidR="005336A6" w:rsidSect="00CA7B00">
      <w:headerReference w:type="default" r:id="rId9"/>
      <w:footerReference w:type="default" r:id="rId10"/>
      <w:headerReference w:type="first" r:id="rId11"/>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70" w:rsidRDefault="00C54A70" w:rsidP="00A3028F">
      <w:pPr>
        <w:spacing w:after="0" w:line="240" w:lineRule="auto"/>
      </w:pPr>
      <w:r>
        <w:separator/>
      </w:r>
    </w:p>
  </w:endnote>
  <w:endnote w:type="continuationSeparator" w:id="0">
    <w:p w:rsidR="00C54A70" w:rsidRDefault="00C54A70"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63" w:rsidRDefault="00564863">
    <w:pPr>
      <w:pStyle w:val="Footer"/>
    </w:pPr>
    <w:r>
      <w:rPr>
        <w:noProof/>
        <w:lang w:eastAsia="en-GB"/>
      </w:rPr>
      <mc:AlternateContent>
        <mc:Choice Requires="wps">
          <w:drawing>
            <wp:anchor distT="45720" distB="45720" distL="114300" distR="114300" simplePos="0" relativeHeight="251664384" behindDoc="0" locked="0" layoutInCell="1" allowOverlap="1" wp14:anchorId="22043898" wp14:editId="16FBD7F1">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rsidR="00564863" w:rsidRPr="003E0131" w:rsidRDefault="00564863"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E40AC">
                            <w:rPr>
                              <w:b/>
                              <w:noProof/>
                              <w:color w:val="1F4E79" w:themeColor="accent1" w:themeShade="80"/>
                              <w:sz w:val="16"/>
                              <w:szCs w:val="16"/>
                            </w:rPr>
                            <w:t>3</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28"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564863" w:rsidRPr="003E0131" w:rsidRDefault="00564863"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E40AC">
                      <w:rPr>
                        <w:b/>
                        <w:noProof/>
                        <w:color w:val="1F4E79" w:themeColor="accent1" w:themeShade="80"/>
                        <w:sz w:val="16"/>
                        <w:szCs w:val="16"/>
                      </w:rPr>
                      <w:t>3</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70" w:rsidRDefault="00C54A70" w:rsidP="00A3028F">
      <w:pPr>
        <w:spacing w:after="0" w:line="240" w:lineRule="auto"/>
      </w:pPr>
      <w:r>
        <w:separator/>
      </w:r>
    </w:p>
  </w:footnote>
  <w:footnote w:type="continuationSeparator" w:id="0">
    <w:p w:rsidR="00C54A70" w:rsidRDefault="00C54A70" w:rsidP="00A30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63" w:rsidRDefault="00564863">
    <w:pPr>
      <w:pStyle w:val="Header"/>
    </w:pPr>
    <w:r>
      <w:rPr>
        <w:noProof/>
        <w:lang w:eastAsia="en-GB"/>
      </w:rPr>
      <w:drawing>
        <wp:anchor distT="0" distB="0" distL="114300" distR="114300" simplePos="0" relativeHeight="251668480" behindDoc="0" locked="0" layoutInCell="1" allowOverlap="1" wp14:anchorId="21BF2C00" wp14:editId="3E07AD3A">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E344C10" wp14:editId="7756E1F1">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rsidR="00564863" w:rsidRDefault="00564863" w:rsidP="00A3028F">
                          <w:pPr>
                            <w:spacing w:after="0" w:line="240" w:lineRule="auto"/>
                            <w:ind w:left="720" w:firstLine="720"/>
                            <w:rPr>
                              <w:color w:val="1F4E79" w:themeColor="accent1" w:themeShade="80"/>
                              <w:sz w:val="24"/>
                              <w:szCs w:val="24"/>
                            </w:rPr>
                          </w:pPr>
                        </w:p>
                        <w:p w:rsidR="00564863" w:rsidRPr="003E0131" w:rsidRDefault="00564863" w:rsidP="00A3028F">
                          <w:pPr>
                            <w:spacing w:after="0" w:line="240" w:lineRule="auto"/>
                            <w:ind w:left="720" w:firstLine="720"/>
                            <w:rPr>
                              <w:color w:val="1F4E79" w:themeColor="accent1" w:themeShade="80"/>
                            </w:rPr>
                          </w:pPr>
                          <w:r>
                            <w:rPr>
                              <w:color w:val="1F4E79" w:themeColor="accent1" w:themeShade="80"/>
                            </w:rPr>
                            <w:t>Establishment Improvement Plan  |  2021 - 2022</w:t>
                          </w:r>
                        </w:p>
                        <w:p w:rsidR="00564863" w:rsidRPr="003E0131" w:rsidRDefault="00564863"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27"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564863" w:rsidRDefault="00564863" w:rsidP="00A3028F">
                    <w:pPr>
                      <w:spacing w:after="0" w:line="240" w:lineRule="auto"/>
                      <w:ind w:left="720" w:firstLine="720"/>
                      <w:rPr>
                        <w:color w:val="1F4E79" w:themeColor="accent1" w:themeShade="80"/>
                        <w:sz w:val="24"/>
                        <w:szCs w:val="24"/>
                      </w:rPr>
                    </w:pPr>
                  </w:p>
                  <w:p w:rsidR="00564863" w:rsidRPr="003E0131" w:rsidRDefault="00564863" w:rsidP="00A3028F">
                    <w:pPr>
                      <w:spacing w:after="0" w:line="240" w:lineRule="auto"/>
                      <w:ind w:left="720" w:firstLine="720"/>
                      <w:rPr>
                        <w:color w:val="1F4E79" w:themeColor="accent1" w:themeShade="80"/>
                      </w:rPr>
                    </w:pPr>
                    <w:r>
                      <w:rPr>
                        <w:color w:val="1F4E79" w:themeColor="accent1" w:themeShade="80"/>
                      </w:rPr>
                      <w:t xml:space="preserve">Establishment Improvement </w:t>
                    </w:r>
                    <w:proofErr w:type="gramStart"/>
                    <w:r>
                      <w:rPr>
                        <w:color w:val="1F4E79" w:themeColor="accent1" w:themeShade="80"/>
                      </w:rPr>
                      <w:t>Plan  |</w:t>
                    </w:r>
                    <w:proofErr w:type="gramEnd"/>
                    <w:r>
                      <w:rPr>
                        <w:color w:val="1F4E79" w:themeColor="accent1" w:themeShade="80"/>
                      </w:rPr>
                      <w:t xml:space="preserve">  2021 - 2022</w:t>
                    </w:r>
                  </w:p>
                  <w:p w:rsidR="00564863" w:rsidRPr="003E0131" w:rsidRDefault="00564863"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63" w:rsidRDefault="00564863">
    <w:pPr>
      <w:pStyle w:val="Header"/>
    </w:pPr>
    <w:r w:rsidRPr="00A3028F">
      <w:rPr>
        <w:noProof/>
        <w:lang w:eastAsia="en-GB"/>
      </w:rPr>
      <w:drawing>
        <wp:anchor distT="0" distB="0" distL="114300" distR="114300" simplePos="0" relativeHeight="251659264" behindDoc="0" locked="0" layoutInCell="1" allowOverlap="1" wp14:anchorId="189FD0F4" wp14:editId="461FE6B3">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1104D351" wp14:editId="012B827A">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564863" w:rsidRPr="00A3028F" w:rsidRDefault="00564863" w:rsidP="00A3028F">
                          <w:pPr>
                            <w:jc w:val="center"/>
                            <w:rPr>
                              <w:color w:val="1F4E79" w:themeColor="accent1" w:themeShade="80"/>
                            </w:rPr>
                          </w:pPr>
                          <w:r w:rsidRPr="00A3028F">
                            <w:rPr>
                              <w:color w:val="1F4E79" w:themeColor="accent1" w:themeShade="80"/>
                            </w:rPr>
                            <w:t>Education</w:t>
                          </w:r>
                        </w:p>
                        <w:p w:rsidR="00564863" w:rsidRDefault="00564863" w:rsidP="00A3028F">
                          <w:pPr>
                            <w:jc w:val="center"/>
                            <w:rPr>
                              <w:color w:val="1F4E79" w:themeColor="accent1" w:themeShade="80"/>
                              <w:sz w:val="36"/>
                              <w:szCs w:val="36"/>
                            </w:rPr>
                          </w:pPr>
                        </w:p>
                        <w:p w:rsidR="00564863" w:rsidRDefault="00564863" w:rsidP="00A3028F">
                          <w:pPr>
                            <w:jc w:val="center"/>
                            <w:rPr>
                              <w:color w:val="1F4E79" w:themeColor="accent1" w:themeShade="80"/>
                              <w:sz w:val="36"/>
                              <w:szCs w:val="36"/>
                            </w:rPr>
                          </w:pPr>
                          <w:r>
                            <w:rPr>
                              <w:color w:val="1F4E79" w:themeColor="accent1" w:themeShade="80"/>
                              <w:sz w:val="36"/>
                              <w:szCs w:val="36"/>
                            </w:rPr>
                            <w:t>Establishment Improvement Plan</w:t>
                          </w:r>
                        </w:p>
                        <w:p w:rsidR="00564863" w:rsidRPr="003E0131" w:rsidRDefault="00564863" w:rsidP="00A3028F">
                          <w:pPr>
                            <w:jc w:val="center"/>
                            <w:rPr>
                              <w:color w:val="1F4E79" w:themeColor="accent1" w:themeShade="80"/>
                              <w:sz w:val="36"/>
                              <w:szCs w:val="36"/>
                            </w:rPr>
                          </w:pPr>
                          <w:r>
                            <w:rPr>
                              <w:color w:val="1F4E79" w:themeColor="accent1" w:themeShade="80"/>
                              <w:sz w:val="36"/>
                              <w:szCs w:val="36"/>
                            </w:rPr>
                            <w:t>2021 - 2022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29"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564863" w:rsidRPr="00A3028F" w:rsidRDefault="00564863" w:rsidP="00A3028F">
                    <w:pPr>
                      <w:jc w:val="center"/>
                      <w:rPr>
                        <w:color w:val="1F4E79" w:themeColor="accent1" w:themeShade="80"/>
                      </w:rPr>
                    </w:pPr>
                    <w:r w:rsidRPr="00A3028F">
                      <w:rPr>
                        <w:color w:val="1F4E79" w:themeColor="accent1" w:themeShade="80"/>
                      </w:rPr>
                      <w:t>Education</w:t>
                    </w:r>
                  </w:p>
                  <w:p w:rsidR="00564863" w:rsidRDefault="00564863" w:rsidP="00A3028F">
                    <w:pPr>
                      <w:jc w:val="center"/>
                      <w:rPr>
                        <w:color w:val="1F4E79" w:themeColor="accent1" w:themeShade="80"/>
                        <w:sz w:val="36"/>
                        <w:szCs w:val="36"/>
                      </w:rPr>
                    </w:pPr>
                  </w:p>
                  <w:p w:rsidR="00564863" w:rsidRDefault="00564863" w:rsidP="00A3028F">
                    <w:pPr>
                      <w:jc w:val="center"/>
                      <w:rPr>
                        <w:color w:val="1F4E79" w:themeColor="accent1" w:themeShade="80"/>
                        <w:sz w:val="36"/>
                        <w:szCs w:val="36"/>
                      </w:rPr>
                    </w:pPr>
                    <w:r>
                      <w:rPr>
                        <w:color w:val="1F4E79" w:themeColor="accent1" w:themeShade="80"/>
                        <w:sz w:val="36"/>
                        <w:szCs w:val="36"/>
                      </w:rPr>
                      <w:t>Establishment Improvement Plan</w:t>
                    </w:r>
                  </w:p>
                  <w:p w:rsidR="00564863" w:rsidRPr="003E0131" w:rsidRDefault="00564863" w:rsidP="00A3028F">
                    <w:pPr>
                      <w:jc w:val="center"/>
                      <w:rPr>
                        <w:color w:val="1F4E79" w:themeColor="accent1" w:themeShade="80"/>
                        <w:sz w:val="36"/>
                        <w:szCs w:val="36"/>
                      </w:rPr>
                    </w:pPr>
                    <w:r>
                      <w:rPr>
                        <w:color w:val="1F4E79" w:themeColor="accent1" w:themeShade="80"/>
                        <w:sz w:val="36"/>
                        <w:szCs w:val="36"/>
                      </w:rPr>
                      <w:t>2021 - 2022</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E3182"/>
    <w:multiLevelType w:val="hybridMultilevel"/>
    <w:tmpl w:val="1064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9C0C46"/>
    <w:multiLevelType w:val="hybridMultilevel"/>
    <w:tmpl w:val="1046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124F88"/>
    <w:multiLevelType w:val="hybridMultilevel"/>
    <w:tmpl w:val="BE68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73CA5"/>
    <w:multiLevelType w:val="hybridMultilevel"/>
    <w:tmpl w:val="095E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91069"/>
    <w:multiLevelType w:val="hybridMultilevel"/>
    <w:tmpl w:val="684ED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8E25EF"/>
    <w:multiLevelType w:val="hybridMultilevel"/>
    <w:tmpl w:val="E26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B3DE1"/>
    <w:multiLevelType w:val="hybridMultilevel"/>
    <w:tmpl w:val="6BFA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DA30A0"/>
    <w:multiLevelType w:val="hybridMultilevel"/>
    <w:tmpl w:val="5674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E4C66"/>
    <w:multiLevelType w:val="hybridMultilevel"/>
    <w:tmpl w:val="371E0AF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0"/>
  </w:num>
  <w:num w:numId="3">
    <w:abstractNumId w:val="10"/>
  </w:num>
  <w:num w:numId="4">
    <w:abstractNumId w:val="11"/>
  </w:num>
  <w:num w:numId="5">
    <w:abstractNumId w:val="12"/>
  </w:num>
  <w:num w:numId="6">
    <w:abstractNumId w:val="20"/>
  </w:num>
  <w:num w:numId="7">
    <w:abstractNumId w:val="13"/>
  </w:num>
  <w:num w:numId="8">
    <w:abstractNumId w:val="5"/>
  </w:num>
  <w:num w:numId="9">
    <w:abstractNumId w:val="8"/>
  </w:num>
  <w:num w:numId="10">
    <w:abstractNumId w:val="17"/>
  </w:num>
  <w:num w:numId="11">
    <w:abstractNumId w:val="2"/>
  </w:num>
  <w:num w:numId="12">
    <w:abstractNumId w:val="16"/>
  </w:num>
  <w:num w:numId="13">
    <w:abstractNumId w:val="18"/>
  </w:num>
  <w:num w:numId="14">
    <w:abstractNumId w:val="19"/>
  </w:num>
  <w:num w:numId="15">
    <w:abstractNumId w:val="15"/>
  </w:num>
  <w:num w:numId="16">
    <w:abstractNumId w:val="9"/>
  </w:num>
  <w:num w:numId="17">
    <w:abstractNumId w:val="1"/>
  </w:num>
  <w:num w:numId="18">
    <w:abstractNumId w:val="7"/>
  </w:num>
  <w:num w:numId="19">
    <w:abstractNumId w:val="3"/>
  </w:num>
  <w:num w:numId="20">
    <w:abstractNumId w:val="6"/>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F"/>
    <w:rsid w:val="000230CB"/>
    <w:rsid w:val="00052CF9"/>
    <w:rsid w:val="00061AA8"/>
    <w:rsid w:val="00074B92"/>
    <w:rsid w:val="00083583"/>
    <w:rsid w:val="000B6E26"/>
    <w:rsid w:val="000D4797"/>
    <w:rsid w:val="00107CCA"/>
    <w:rsid w:val="00122F5E"/>
    <w:rsid w:val="001349E6"/>
    <w:rsid w:val="00146ED0"/>
    <w:rsid w:val="00186F7E"/>
    <w:rsid w:val="00192197"/>
    <w:rsid w:val="001A3182"/>
    <w:rsid w:val="001B1CD4"/>
    <w:rsid w:val="00202333"/>
    <w:rsid w:val="00230E3D"/>
    <w:rsid w:val="00241442"/>
    <w:rsid w:val="00243412"/>
    <w:rsid w:val="00252700"/>
    <w:rsid w:val="002738F7"/>
    <w:rsid w:val="002811BD"/>
    <w:rsid w:val="002813A5"/>
    <w:rsid w:val="002C5894"/>
    <w:rsid w:val="002E0FD9"/>
    <w:rsid w:val="002E6E43"/>
    <w:rsid w:val="002E7CF0"/>
    <w:rsid w:val="002F2B32"/>
    <w:rsid w:val="00320538"/>
    <w:rsid w:val="00330B22"/>
    <w:rsid w:val="003343BE"/>
    <w:rsid w:val="00384BA4"/>
    <w:rsid w:val="00392AD2"/>
    <w:rsid w:val="00392F42"/>
    <w:rsid w:val="003A67D3"/>
    <w:rsid w:val="003B3F6E"/>
    <w:rsid w:val="003C75EF"/>
    <w:rsid w:val="00416C6A"/>
    <w:rsid w:val="004175BE"/>
    <w:rsid w:val="00434FD5"/>
    <w:rsid w:val="00450749"/>
    <w:rsid w:val="00452BF6"/>
    <w:rsid w:val="00487BF0"/>
    <w:rsid w:val="004929D8"/>
    <w:rsid w:val="004A6206"/>
    <w:rsid w:val="004B1F2D"/>
    <w:rsid w:val="004C0644"/>
    <w:rsid w:val="004C3402"/>
    <w:rsid w:val="004F4551"/>
    <w:rsid w:val="004F66A9"/>
    <w:rsid w:val="0050285C"/>
    <w:rsid w:val="005217C2"/>
    <w:rsid w:val="005313DC"/>
    <w:rsid w:val="005336A6"/>
    <w:rsid w:val="005404CE"/>
    <w:rsid w:val="005541D2"/>
    <w:rsid w:val="00564863"/>
    <w:rsid w:val="00575458"/>
    <w:rsid w:val="00575503"/>
    <w:rsid w:val="00582AFE"/>
    <w:rsid w:val="0058530F"/>
    <w:rsid w:val="005D2E4B"/>
    <w:rsid w:val="0060419A"/>
    <w:rsid w:val="00627301"/>
    <w:rsid w:val="006366E9"/>
    <w:rsid w:val="00683E8A"/>
    <w:rsid w:val="006B1A66"/>
    <w:rsid w:val="006F47EA"/>
    <w:rsid w:val="00725720"/>
    <w:rsid w:val="00731497"/>
    <w:rsid w:val="0074164E"/>
    <w:rsid w:val="00745C65"/>
    <w:rsid w:val="00757575"/>
    <w:rsid w:val="00822D52"/>
    <w:rsid w:val="00851642"/>
    <w:rsid w:val="0090504B"/>
    <w:rsid w:val="00916168"/>
    <w:rsid w:val="009210A0"/>
    <w:rsid w:val="009331E5"/>
    <w:rsid w:val="009737D2"/>
    <w:rsid w:val="0097699B"/>
    <w:rsid w:val="00A00AF7"/>
    <w:rsid w:val="00A03B9E"/>
    <w:rsid w:val="00A061C8"/>
    <w:rsid w:val="00A06847"/>
    <w:rsid w:val="00A06F55"/>
    <w:rsid w:val="00A12BCC"/>
    <w:rsid w:val="00A3028F"/>
    <w:rsid w:val="00AB647B"/>
    <w:rsid w:val="00AC2C89"/>
    <w:rsid w:val="00AC75A8"/>
    <w:rsid w:val="00AE12B4"/>
    <w:rsid w:val="00B5325F"/>
    <w:rsid w:val="00B555F3"/>
    <w:rsid w:val="00B577D2"/>
    <w:rsid w:val="00B72A52"/>
    <w:rsid w:val="00BB7A04"/>
    <w:rsid w:val="00BE2F23"/>
    <w:rsid w:val="00C03140"/>
    <w:rsid w:val="00C25DF0"/>
    <w:rsid w:val="00C41E45"/>
    <w:rsid w:val="00C5136C"/>
    <w:rsid w:val="00C54A70"/>
    <w:rsid w:val="00C54D2B"/>
    <w:rsid w:val="00C5743D"/>
    <w:rsid w:val="00C728F0"/>
    <w:rsid w:val="00CA7B00"/>
    <w:rsid w:val="00D150B9"/>
    <w:rsid w:val="00D339B9"/>
    <w:rsid w:val="00D33CD9"/>
    <w:rsid w:val="00D34CF3"/>
    <w:rsid w:val="00D45AC4"/>
    <w:rsid w:val="00DA092E"/>
    <w:rsid w:val="00DD108A"/>
    <w:rsid w:val="00DE0D5B"/>
    <w:rsid w:val="00E03CEA"/>
    <w:rsid w:val="00E1228F"/>
    <w:rsid w:val="00E37F3C"/>
    <w:rsid w:val="00E532ED"/>
    <w:rsid w:val="00E72354"/>
    <w:rsid w:val="00E747EA"/>
    <w:rsid w:val="00E931C7"/>
    <w:rsid w:val="00E950C9"/>
    <w:rsid w:val="00EC41B4"/>
    <w:rsid w:val="00EE30CB"/>
    <w:rsid w:val="00F36C91"/>
    <w:rsid w:val="00F41A01"/>
    <w:rsid w:val="00F51F55"/>
    <w:rsid w:val="00F605A2"/>
    <w:rsid w:val="00F80BED"/>
    <w:rsid w:val="00FB7DBA"/>
    <w:rsid w:val="00FC63D4"/>
    <w:rsid w:val="00FE0B52"/>
    <w:rsid w:val="00FE4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A67D3"/>
    <w:pPr>
      <w:spacing w:line="240" w:lineRule="auto"/>
    </w:pPr>
    <w:rPr>
      <w:sz w:val="20"/>
      <w:szCs w:val="20"/>
    </w:rPr>
  </w:style>
  <w:style w:type="character" w:customStyle="1" w:styleId="CommentTextChar">
    <w:name w:val="Comment Text Char"/>
    <w:basedOn w:val="DefaultParagraphFont"/>
    <w:link w:val="CommentText"/>
    <w:uiPriority w:val="99"/>
    <w:semiHidden/>
    <w:rsid w:val="003A67D3"/>
    <w:rPr>
      <w:sz w:val="20"/>
      <w:szCs w:val="20"/>
    </w:rPr>
  </w:style>
  <w:style w:type="character" w:styleId="Hyperlink">
    <w:name w:val="Hyperlink"/>
    <w:basedOn w:val="DefaultParagraphFont"/>
    <w:uiPriority w:val="99"/>
    <w:unhideWhenUsed/>
    <w:rsid w:val="003A67D3"/>
    <w:rPr>
      <w:color w:val="0563C1" w:themeColor="hyperlink"/>
      <w:u w:val="single"/>
    </w:rPr>
  </w:style>
  <w:style w:type="paragraph" w:styleId="NoSpacing">
    <w:name w:val="No Spacing"/>
    <w:uiPriority w:val="1"/>
    <w:qFormat/>
    <w:rsid w:val="003A67D3"/>
    <w:pPr>
      <w:spacing w:after="0" w:line="240" w:lineRule="auto"/>
    </w:pPr>
  </w:style>
  <w:style w:type="paragraph" w:styleId="BalloonText">
    <w:name w:val="Balloon Text"/>
    <w:basedOn w:val="Normal"/>
    <w:link w:val="BalloonTextChar"/>
    <w:uiPriority w:val="99"/>
    <w:semiHidden/>
    <w:unhideWhenUsed/>
    <w:rsid w:val="00636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E9"/>
    <w:rPr>
      <w:rFonts w:ascii="Segoe UI" w:hAnsi="Segoe UI" w:cs="Segoe UI"/>
      <w:sz w:val="18"/>
      <w:szCs w:val="18"/>
    </w:rPr>
  </w:style>
  <w:style w:type="character" w:styleId="FollowedHyperlink">
    <w:name w:val="FollowedHyperlink"/>
    <w:basedOn w:val="DefaultParagraphFont"/>
    <w:uiPriority w:val="99"/>
    <w:semiHidden/>
    <w:unhideWhenUsed/>
    <w:rsid w:val="00320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transparency-data/2017/05/rural-schools/documents/rural-schools-list-2017-xlsx/rural-schools-list-2017-xlsx/govscot%3Adocument/Rural%2Bschools%2Blist%2BMay%2B2017.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3234-C0DA-4837-A1A5-2B931FB3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Connelly, Denise</cp:lastModifiedBy>
  <cp:revision>2</cp:revision>
  <cp:lastPrinted>2021-06-14T12:43:00Z</cp:lastPrinted>
  <dcterms:created xsi:type="dcterms:W3CDTF">2022-02-24T14:28:00Z</dcterms:created>
  <dcterms:modified xsi:type="dcterms:W3CDTF">2022-02-24T14:28:00Z</dcterms:modified>
</cp:coreProperties>
</file>